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F872" w14:textId="3BD2054B" w:rsidR="008C238F" w:rsidRPr="00994924" w:rsidRDefault="008C238F" w:rsidP="008C238F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b/>
          <w:bCs/>
          <w:sz w:val="52"/>
          <w:szCs w:val="52"/>
        </w:rPr>
      </w:pPr>
      <w:r w:rsidRPr="00994924">
        <w:rPr>
          <w:rStyle w:val="normaltextrun"/>
          <w:rFonts w:ascii="Garamond" w:hAnsi="Garamond" w:cs="Segoe UI"/>
          <w:b/>
          <w:bCs/>
          <w:sz w:val="52"/>
          <w:szCs w:val="52"/>
        </w:rPr>
        <w:t>Børn, unge og science </w:t>
      </w:r>
      <w:r w:rsidR="005064D9">
        <w:rPr>
          <w:rStyle w:val="normaltextrun"/>
          <w:rFonts w:ascii="Garamond" w:hAnsi="Garamond" w:cs="Segoe UI"/>
          <w:b/>
          <w:bCs/>
          <w:sz w:val="52"/>
          <w:szCs w:val="52"/>
        </w:rPr>
        <w:t>–</w:t>
      </w:r>
      <w:r w:rsidRPr="00994924">
        <w:rPr>
          <w:rStyle w:val="normaltextrun"/>
          <w:rFonts w:ascii="Garamond" w:hAnsi="Garamond" w:cs="Segoe UI"/>
          <w:b/>
          <w:bCs/>
          <w:sz w:val="52"/>
          <w:szCs w:val="52"/>
        </w:rPr>
        <w:t> </w:t>
      </w:r>
      <w:r w:rsidR="005064D9">
        <w:rPr>
          <w:rStyle w:val="normaltextrun"/>
          <w:rFonts w:ascii="Garamond" w:hAnsi="Garamond" w:cs="Segoe UI"/>
          <w:b/>
          <w:bCs/>
          <w:sz w:val="52"/>
          <w:szCs w:val="52"/>
        </w:rPr>
        <w:t>GRO puljen</w:t>
      </w:r>
    </w:p>
    <w:p w14:paraId="2B6A0969" w14:textId="77777777" w:rsidR="007519AC" w:rsidRDefault="007519AC" w:rsidP="008C2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</w:p>
    <w:p w14:paraId="11FBE7F0" w14:textId="0A103911" w:rsidR="008C238F" w:rsidRPr="008A7EC5" w:rsidRDefault="008C238F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b/>
          <w:bCs/>
        </w:rPr>
      </w:pPr>
      <w:r w:rsidRPr="008A7EC5">
        <w:rPr>
          <w:rStyle w:val="normaltextrun"/>
          <w:rFonts w:ascii="Garamond" w:hAnsi="Garamond" w:cs="Segoe UI"/>
          <w:b/>
          <w:bCs/>
        </w:rPr>
        <w:t>Vejledning til ansøgning</w:t>
      </w:r>
      <w:r w:rsidRPr="008A7EC5">
        <w:rPr>
          <w:rStyle w:val="eop"/>
          <w:rFonts w:ascii="Garamond" w:eastAsiaTheme="majorEastAsia" w:hAnsi="Garamond" w:cs="Segoe UI"/>
          <w:b/>
          <w:bCs/>
        </w:rPr>
        <w:t>en</w:t>
      </w:r>
    </w:p>
    <w:p w14:paraId="48AE9032" w14:textId="77777777" w:rsidR="005064D9" w:rsidRPr="008A7EC5" w:rsidRDefault="005064D9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b/>
          <w:bCs/>
        </w:rPr>
      </w:pPr>
    </w:p>
    <w:p w14:paraId="53B1AB1F" w14:textId="017234A2" w:rsidR="001811E3" w:rsidRPr="008A7EC5" w:rsidRDefault="000407E7" w:rsidP="008C2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</w:rPr>
      </w:pPr>
      <w:r>
        <w:rPr>
          <w:rStyle w:val="normaltextrun"/>
          <w:rFonts w:ascii="Garamond" w:hAnsi="Garamond" w:cs="Segoe UI"/>
        </w:rPr>
        <w:t>Villum Fonden</w:t>
      </w:r>
      <w:r w:rsidR="00CC0BA3">
        <w:rPr>
          <w:rStyle w:val="normaltextrun"/>
          <w:rFonts w:ascii="Garamond" w:hAnsi="Garamond" w:cs="Segoe UI"/>
        </w:rPr>
        <w:t>s</w:t>
      </w:r>
      <w:r w:rsidR="008A7EC5">
        <w:rPr>
          <w:rStyle w:val="normaltextrun"/>
          <w:rFonts w:ascii="Garamond" w:hAnsi="Garamond" w:cs="Segoe UI"/>
        </w:rPr>
        <w:t xml:space="preserve"> GRO-pulje er puljen</w:t>
      </w:r>
      <w:r w:rsidR="00411A14" w:rsidRPr="008A7EC5">
        <w:rPr>
          <w:rStyle w:val="normaltextrun"/>
          <w:rFonts w:ascii="Garamond" w:hAnsi="Garamond" w:cs="Segoe UI"/>
        </w:rPr>
        <w:t>,</w:t>
      </w:r>
      <w:r w:rsidR="00B55E83" w:rsidRPr="008A7EC5">
        <w:rPr>
          <w:rStyle w:val="normaltextrun"/>
          <w:rFonts w:ascii="Garamond" w:hAnsi="Garamond" w:cs="Segoe UI"/>
        </w:rPr>
        <w:t xml:space="preserve"> hvor </w:t>
      </w:r>
      <w:r w:rsidR="005064D9" w:rsidRPr="008A7EC5">
        <w:rPr>
          <w:rStyle w:val="normaltextrun"/>
          <w:rFonts w:ascii="Garamond" w:hAnsi="Garamond" w:cs="Segoe UI"/>
        </w:rPr>
        <w:t xml:space="preserve">du som lærer kan </w:t>
      </w:r>
      <w:r w:rsidR="008C238F" w:rsidRPr="008A7EC5">
        <w:rPr>
          <w:rStyle w:val="normaltextrun"/>
          <w:rFonts w:ascii="Garamond" w:hAnsi="Garamond" w:cs="Segoe UI"/>
        </w:rPr>
        <w:t>søge om støtte til at udvikle</w:t>
      </w:r>
      <w:r w:rsidR="00301DC1" w:rsidRPr="008A7EC5">
        <w:rPr>
          <w:rStyle w:val="normaltextrun"/>
          <w:rFonts w:ascii="Garamond" w:hAnsi="Garamond" w:cs="Segoe UI"/>
        </w:rPr>
        <w:t xml:space="preserve"> gode lokale idéer </w:t>
      </w:r>
      <w:r w:rsidR="00130AB9" w:rsidRPr="008A7EC5">
        <w:rPr>
          <w:rStyle w:val="normaltextrun"/>
          <w:rFonts w:ascii="Garamond" w:hAnsi="Garamond" w:cs="Segoe UI"/>
        </w:rPr>
        <w:t xml:space="preserve">til motiverende naturfagsundervisning. </w:t>
      </w:r>
      <w:r w:rsidR="008C238F" w:rsidRPr="008A7EC5">
        <w:rPr>
          <w:rStyle w:val="normaltextrun"/>
          <w:rFonts w:ascii="Garamond" w:hAnsi="Garamond" w:cs="Segoe UI"/>
        </w:rPr>
        <w:t xml:space="preserve"> </w:t>
      </w:r>
    </w:p>
    <w:p w14:paraId="5FACCFDD" w14:textId="4B49102F" w:rsidR="007C3615" w:rsidRPr="008A7EC5" w:rsidRDefault="00E760A1" w:rsidP="007C3615">
      <w:pPr>
        <w:rPr>
          <w:szCs w:val="24"/>
        </w:rPr>
      </w:pPr>
      <w:r>
        <w:rPr>
          <w:szCs w:val="24"/>
        </w:rPr>
        <w:br/>
      </w:r>
      <w:r w:rsidR="007C3615" w:rsidRPr="008A7EC5">
        <w:rPr>
          <w:szCs w:val="24"/>
        </w:rPr>
        <w:t>Vi støtter forløb, der styrker elevernes udbytte af og motivation for naturfagene og teknologi</w:t>
      </w:r>
      <w:r w:rsidR="0066490D">
        <w:rPr>
          <w:szCs w:val="24"/>
        </w:rPr>
        <w:t xml:space="preserve"> i grundskolen</w:t>
      </w:r>
      <w:r w:rsidR="007C3615" w:rsidRPr="008A7EC5">
        <w:rPr>
          <w:szCs w:val="24"/>
        </w:rPr>
        <w:t xml:space="preserve">. Det kan fx være gennem udvikling </w:t>
      </w:r>
      <w:r w:rsidR="007C3615" w:rsidRPr="00F65B02">
        <w:rPr>
          <w:color w:val="000000" w:themeColor="text1"/>
          <w:szCs w:val="24"/>
        </w:rPr>
        <w:t xml:space="preserve">af </w:t>
      </w:r>
      <w:r w:rsidR="00F65B02" w:rsidRPr="00F65B02">
        <w:rPr>
          <w:color w:val="000000" w:themeColor="text1"/>
          <w:szCs w:val="24"/>
        </w:rPr>
        <w:t>et</w:t>
      </w:r>
      <w:r w:rsidR="00436A45">
        <w:rPr>
          <w:color w:val="000000" w:themeColor="text1"/>
          <w:szCs w:val="24"/>
        </w:rPr>
        <w:t xml:space="preserve"> nyt</w:t>
      </w:r>
      <w:r w:rsidR="00F65B02" w:rsidRPr="00F65B02">
        <w:rPr>
          <w:color w:val="000000" w:themeColor="text1"/>
          <w:szCs w:val="24"/>
        </w:rPr>
        <w:t xml:space="preserve"> </w:t>
      </w:r>
      <w:r w:rsidR="00F65B02">
        <w:rPr>
          <w:szCs w:val="24"/>
        </w:rPr>
        <w:t>konkret</w:t>
      </w:r>
      <w:r w:rsidR="007C3615" w:rsidRPr="008A7EC5">
        <w:rPr>
          <w:szCs w:val="24"/>
        </w:rPr>
        <w:t xml:space="preserve"> undervisningsforløb, men det kan også være gennem udbygning og forfinelse af eksisterende undervisningsforløb. Det kan være forløb, der afprøver nye undervisningsformer, materialer eller udstyr. </w:t>
      </w:r>
    </w:p>
    <w:p w14:paraId="03AF40DB" w14:textId="41145EE9" w:rsidR="007C3615" w:rsidRPr="008A7EC5" w:rsidRDefault="007C3615" w:rsidP="007C3615">
      <w:pPr>
        <w:rPr>
          <w:b/>
          <w:bCs/>
          <w:szCs w:val="24"/>
        </w:rPr>
      </w:pPr>
      <w:r w:rsidRPr="008A7EC5">
        <w:rPr>
          <w:b/>
          <w:bCs/>
          <w:szCs w:val="24"/>
        </w:rPr>
        <w:t>Hvem kan søge</w:t>
      </w:r>
      <w:r w:rsidR="009C0CEA">
        <w:rPr>
          <w:b/>
          <w:bCs/>
          <w:szCs w:val="24"/>
        </w:rPr>
        <w:t>?</w:t>
      </w:r>
      <w:r w:rsidRPr="008A7EC5">
        <w:rPr>
          <w:b/>
          <w:bCs/>
          <w:szCs w:val="24"/>
        </w:rPr>
        <w:br/>
      </w:r>
      <w:r w:rsidRPr="008A7EC5">
        <w:rPr>
          <w:szCs w:val="24"/>
        </w:rPr>
        <w:t>Lærere der brænder for at udvikle god og motiverende undervisning i naturfag og teknologi.</w:t>
      </w:r>
    </w:p>
    <w:p w14:paraId="2BDE29BA" w14:textId="61D94B2D" w:rsidR="008C238F" w:rsidRDefault="007A014F" w:rsidP="008C2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</w:rPr>
      </w:pPr>
      <w:r w:rsidRPr="007A014F">
        <w:rPr>
          <w:rStyle w:val="normaltextrun"/>
          <w:rFonts w:ascii="Garamond" w:hAnsi="Garamond" w:cs="Segoe UI"/>
          <w:b/>
          <w:bCs/>
        </w:rPr>
        <w:t>Hvad kan der søges om</w:t>
      </w:r>
      <w:r w:rsidR="009C0CEA">
        <w:rPr>
          <w:rStyle w:val="normaltextrun"/>
          <w:rFonts w:ascii="Garamond" w:hAnsi="Garamond" w:cs="Segoe UI"/>
          <w:b/>
          <w:bCs/>
        </w:rPr>
        <w:t>?</w:t>
      </w:r>
      <w:r w:rsidRPr="007A014F">
        <w:rPr>
          <w:rStyle w:val="normaltextrun"/>
          <w:rFonts w:ascii="Garamond" w:hAnsi="Garamond" w:cs="Segoe UI"/>
          <w:b/>
          <w:bCs/>
        </w:rPr>
        <w:t xml:space="preserve"> </w:t>
      </w:r>
    </w:p>
    <w:p w14:paraId="59CF59B3" w14:textId="2F02150C" w:rsidR="007A014F" w:rsidRDefault="007A014F" w:rsidP="007A014F">
      <w:pPr>
        <w:rPr>
          <w:szCs w:val="24"/>
        </w:rPr>
      </w:pPr>
      <w:r w:rsidRPr="00E77860">
        <w:rPr>
          <w:szCs w:val="24"/>
        </w:rPr>
        <w:t xml:space="preserve">Der kan ansøges mellem 25.000 kr. og 100.000 kr. </w:t>
      </w:r>
    </w:p>
    <w:p w14:paraId="577EB4CB" w14:textId="55766A73" w:rsidR="000F2E58" w:rsidRDefault="000F2E58" w:rsidP="000F2E58">
      <w:pPr>
        <w:spacing w:after="120"/>
        <w:rPr>
          <w:rFonts w:cs="Segoe UI Historic"/>
          <w:color w:val="050505"/>
          <w:szCs w:val="24"/>
          <w:shd w:val="clear" w:color="auto" w:fill="FFFFFF"/>
        </w:rPr>
      </w:pPr>
      <w:r>
        <w:rPr>
          <w:szCs w:val="24"/>
        </w:rPr>
        <w:t xml:space="preserve">Vi uddeler </w:t>
      </w:r>
      <w:r w:rsidR="0045743E">
        <w:rPr>
          <w:rFonts w:cs="Segoe UI Historic"/>
          <w:color w:val="050505"/>
          <w:szCs w:val="24"/>
          <w:shd w:val="clear" w:color="auto" w:fill="FFFFFF"/>
        </w:rPr>
        <w:t>fem</w:t>
      </w:r>
      <w:r>
        <w:rPr>
          <w:rFonts w:cs="Segoe UI Historic"/>
          <w:color w:val="050505"/>
          <w:szCs w:val="24"/>
          <w:shd w:val="clear" w:color="auto" w:fill="FFFFFF"/>
        </w:rPr>
        <w:t xml:space="preserve"> mio. kr. i 2023</w:t>
      </w:r>
      <w:r w:rsidR="00B25886">
        <w:rPr>
          <w:rFonts w:cs="Segoe UI Historic"/>
          <w:color w:val="050505"/>
          <w:szCs w:val="24"/>
          <w:shd w:val="clear" w:color="auto" w:fill="FFFFFF"/>
        </w:rPr>
        <w:t xml:space="preserve">, otte </w:t>
      </w:r>
      <w:r w:rsidR="00216C3D">
        <w:rPr>
          <w:rFonts w:cs="Segoe UI Historic"/>
          <w:color w:val="050505"/>
          <w:szCs w:val="24"/>
          <w:shd w:val="clear" w:color="auto" w:fill="FFFFFF"/>
        </w:rPr>
        <w:t xml:space="preserve">mio. kr. i </w:t>
      </w:r>
      <w:r w:rsidR="00CE7B74">
        <w:rPr>
          <w:rFonts w:cs="Segoe UI Historic"/>
          <w:color w:val="050505"/>
          <w:szCs w:val="24"/>
          <w:shd w:val="clear" w:color="auto" w:fill="FFFFFF"/>
        </w:rPr>
        <w:t xml:space="preserve">2024 og </w:t>
      </w:r>
      <w:r>
        <w:rPr>
          <w:rFonts w:cs="Segoe UI Historic"/>
          <w:color w:val="050505"/>
          <w:szCs w:val="24"/>
          <w:shd w:val="clear" w:color="auto" w:fill="FFFFFF"/>
        </w:rPr>
        <w:t>fem mio. kr.</w:t>
      </w:r>
      <w:r w:rsidR="0045743E">
        <w:rPr>
          <w:rFonts w:cs="Segoe UI Historic"/>
          <w:color w:val="050505"/>
          <w:szCs w:val="24"/>
          <w:shd w:val="clear" w:color="auto" w:fill="FFFFFF"/>
        </w:rPr>
        <w:t xml:space="preserve"> </w:t>
      </w:r>
      <w:r w:rsidR="0071311E">
        <w:rPr>
          <w:rFonts w:cs="Segoe UI Historic"/>
          <w:color w:val="050505"/>
          <w:szCs w:val="24"/>
          <w:shd w:val="clear" w:color="auto" w:fill="FFFFFF"/>
        </w:rPr>
        <w:t xml:space="preserve">i </w:t>
      </w:r>
      <w:r>
        <w:rPr>
          <w:rFonts w:cs="Segoe UI Historic"/>
          <w:color w:val="050505"/>
          <w:szCs w:val="24"/>
          <w:shd w:val="clear" w:color="auto" w:fill="FFFFFF"/>
        </w:rPr>
        <w:t>2025.</w:t>
      </w:r>
    </w:p>
    <w:p w14:paraId="73B0BC9C" w14:textId="0D6A830C" w:rsidR="00DB2AF3" w:rsidRPr="00DB2AF3" w:rsidRDefault="00DB2AF3" w:rsidP="00DB2AF3">
      <w:pPr>
        <w:rPr>
          <w:szCs w:val="24"/>
        </w:rPr>
      </w:pPr>
      <w:r w:rsidRPr="00DB2AF3">
        <w:rPr>
          <w:szCs w:val="24"/>
        </w:rPr>
        <w:t xml:space="preserve">Hele det bevilligede beløb udbetales ved </w:t>
      </w:r>
      <w:r w:rsidR="00402C3E">
        <w:rPr>
          <w:szCs w:val="24"/>
        </w:rPr>
        <w:t>op</w:t>
      </w:r>
      <w:r w:rsidRPr="00DB2AF3">
        <w:rPr>
          <w:szCs w:val="24"/>
        </w:rPr>
        <w:t>start</w:t>
      </w:r>
      <w:r>
        <w:rPr>
          <w:szCs w:val="24"/>
        </w:rPr>
        <w:t xml:space="preserve"> til skolens kontonummer</w:t>
      </w:r>
      <w:r w:rsidRPr="00DB2AF3">
        <w:rPr>
          <w:szCs w:val="24"/>
        </w:rPr>
        <w:t>.</w:t>
      </w:r>
      <w:r w:rsidR="009112F3">
        <w:rPr>
          <w:szCs w:val="24"/>
        </w:rPr>
        <w:t xml:space="preserve"> </w:t>
      </w:r>
    </w:p>
    <w:p w14:paraId="5E40AFCB" w14:textId="58E0ED6C" w:rsidR="00DB2AF3" w:rsidRPr="00DB2AF3" w:rsidRDefault="00DB2AF3" w:rsidP="00DB2AF3">
      <w:pPr>
        <w:rPr>
          <w:szCs w:val="24"/>
        </w:rPr>
      </w:pPr>
      <w:r w:rsidRPr="00DB2AF3">
        <w:rPr>
          <w:szCs w:val="24"/>
        </w:rPr>
        <w:t xml:space="preserve">Ved </w:t>
      </w:r>
      <w:r w:rsidR="00402C3E">
        <w:rPr>
          <w:szCs w:val="24"/>
        </w:rPr>
        <w:t xml:space="preserve">forløbets </w:t>
      </w:r>
      <w:r w:rsidRPr="00DB2AF3">
        <w:rPr>
          <w:szCs w:val="24"/>
        </w:rPr>
        <w:t>afslutning indsende</w:t>
      </w:r>
      <w:r>
        <w:rPr>
          <w:szCs w:val="24"/>
        </w:rPr>
        <w:t>r du</w:t>
      </w:r>
      <w:r w:rsidRPr="00DB2AF3">
        <w:rPr>
          <w:szCs w:val="24"/>
        </w:rPr>
        <w:t xml:space="preserve"> regnskab og bilag for forbrug. </w:t>
      </w:r>
    </w:p>
    <w:p w14:paraId="376255E4" w14:textId="44E1A0DF" w:rsidR="009C0CEA" w:rsidRDefault="009C0CEA" w:rsidP="007A014F">
      <w:pPr>
        <w:rPr>
          <w:b/>
          <w:bCs/>
          <w:szCs w:val="24"/>
        </w:rPr>
      </w:pPr>
      <w:r w:rsidRPr="009C0CEA">
        <w:rPr>
          <w:b/>
          <w:bCs/>
          <w:szCs w:val="24"/>
        </w:rPr>
        <w:t>Hvad støtter vi?</w:t>
      </w:r>
    </w:p>
    <w:p w14:paraId="282D1E28" w14:textId="33F8FF24" w:rsidR="00BA65C0" w:rsidRPr="007D4394" w:rsidRDefault="007D4394" w:rsidP="007D4394">
      <w:pPr>
        <w:spacing w:after="0"/>
        <w:rPr>
          <w:szCs w:val="24"/>
        </w:rPr>
      </w:pPr>
      <w:r>
        <w:rPr>
          <w:szCs w:val="24"/>
        </w:rPr>
        <w:t xml:space="preserve">Vi støtter </w:t>
      </w:r>
      <w:r w:rsidR="00266B41">
        <w:rPr>
          <w:szCs w:val="24"/>
        </w:rPr>
        <w:t xml:space="preserve">et konkret </w:t>
      </w:r>
      <w:r w:rsidR="003421C7">
        <w:rPr>
          <w:szCs w:val="24"/>
        </w:rPr>
        <w:t xml:space="preserve">undervisningsforløb </w:t>
      </w:r>
      <w:r w:rsidR="00BA65C0" w:rsidRPr="007D4394">
        <w:rPr>
          <w:szCs w:val="24"/>
        </w:rPr>
        <w:t>i naturfagene og teknologi</w:t>
      </w:r>
    </w:p>
    <w:p w14:paraId="65EAB899" w14:textId="58802314" w:rsidR="00BA65C0" w:rsidRPr="00F65B02" w:rsidRDefault="00BA65C0" w:rsidP="00BA65C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F65B02">
        <w:rPr>
          <w:rFonts w:ascii="Garamond" w:hAnsi="Garamond"/>
          <w:color w:val="000000" w:themeColor="text1"/>
          <w:sz w:val="24"/>
          <w:szCs w:val="24"/>
        </w:rPr>
        <w:t>Materialer og udstyr</w:t>
      </w:r>
      <w:r w:rsidR="00CE23B6">
        <w:rPr>
          <w:rFonts w:ascii="Garamond" w:hAnsi="Garamond"/>
          <w:color w:val="000000" w:themeColor="text1"/>
          <w:sz w:val="24"/>
          <w:szCs w:val="24"/>
        </w:rPr>
        <w:t>,</w:t>
      </w:r>
      <w:r w:rsidRPr="00F65B02">
        <w:rPr>
          <w:rFonts w:ascii="Garamond" w:hAnsi="Garamond"/>
          <w:color w:val="000000" w:themeColor="text1"/>
          <w:sz w:val="24"/>
          <w:szCs w:val="24"/>
        </w:rPr>
        <w:t xml:space="preserve"> der indgår som en del af undervisningsforløb</w:t>
      </w:r>
      <w:r w:rsidR="009B59C3">
        <w:rPr>
          <w:rFonts w:ascii="Garamond" w:hAnsi="Garamond"/>
          <w:color w:val="000000" w:themeColor="text1"/>
          <w:sz w:val="24"/>
          <w:szCs w:val="24"/>
        </w:rPr>
        <w:t>et</w:t>
      </w:r>
      <w:r w:rsidRPr="00F65B02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8B8BE23" w14:textId="696ABE8A" w:rsidR="00BA65C0" w:rsidRDefault="00BA65C0" w:rsidP="00BA65C0">
      <w:pPr>
        <w:pStyle w:val="Listeafsnit"/>
        <w:numPr>
          <w:ilvl w:val="0"/>
          <w:numId w:val="15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Aflønning </w:t>
      </w:r>
      <w:r w:rsidR="00B461E4">
        <w:rPr>
          <w:rFonts w:ascii="Garamond" w:hAnsi="Garamond"/>
          <w:sz w:val="24"/>
          <w:szCs w:val="24"/>
        </w:rPr>
        <w:t>af eksterne</w:t>
      </w:r>
      <w:r w:rsidR="006B4924">
        <w:rPr>
          <w:rFonts w:ascii="Garamond" w:hAnsi="Garamond"/>
          <w:sz w:val="24"/>
          <w:szCs w:val="24"/>
        </w:rPr>
        <w:t xml:space="preserve"> undervisere </w:t>
      </w:r>
      <w:r>
        <w:rPr>
          <w:rFonts w:ascii="Garamond" w:hAnsi="Garamond"/>
          <w:sz w:val="24"/>
          <w:szCs w:val="24"/>
        </w:rPr>
        <w:t>i</w:t>
      </w:r>
      <w:r w:rsidRPr="00107A59">
        <w:rPr>
          <w:rFonts w:ascii="Garamond" w:hAnsi="Garamond"/>
          <w:sz w:val="24"/>
          <w:szCs w:val="24"/>
        </w:rPr>
        <w:t xml:space="preserve"> forbindelse med </w:t>
      </w:r>
      <w:r w:rsidR="00402C3E">
        <w:rPr>
          <w:rFonts w:ascii="Garamond" w:hAnsi="Garamond"/>
          <w:sz w:val="24"/>
          <w:szCs w:val="24"/>
        </w:rPr>
        <w:t>undervisningsforløbet</w:t>
      </w:r>
      <w:r>
        <w:rPr>
          <w:rFonts w:ascii="Garamond" w:hAnsi="Garamond"/>
          <w:sz w:val="24"/>
          <w:szCs w:val="24"/>
        </w:rPr>
        <w:t>.</w:t>
      </w:r>
    </w:p>
    <w:p w14:paraId="0A4EAD3A" w14:textId="77777777" w:rsidR="007D2EC3" w:rsidRDefault="000422BA" w:rsidP="00AE1D34">
      <w:pPr>
        <w:pStyle w:val="Listeafsnit"/>
        <w:numPr>
          <w:ilvl w:val="0"/>
          <w:numId w:val="15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Udgifter til elevekskursioner til uformelle læringsmiljøer, museer</w:t>
      </w:r>
      <w:r w:rsidR="00A903AC">
        <w:rPr>
          <w:rFonts w:ascii="Garamond" w:hAnsi="Garamond"/>
          <w:sz w:val="24"/>
          <w:szCs w:val="24"/>
        </w:rPr>
        <w:t xml:space="preserve"> eller science</w:t>
      </w:r>
      <w:r w:rsidR="001D46B1">
        <w:rPr>
          <w:rFonts w:ascii="Garamond" w:hAnsi="Garamond"/>
          <w:sz w:val="24"/>
          <w:szCs w:val="24"/>
        </w:rPr>
        <w:t>-</w:t>
      </w:r>
      <w:r w:rsidR="00A903AC">
        <w:rPr>
          <w:rFonts w:ascii="Garamond" w:hAnsi="Garamond"/>
          <w:sz w:val="24"/>
          <w:szCs w:val="24"/>
        </w:rPr>
        <w:t>centre.</w:t>
      </w:r>
    </w:p>
    <w:p w14:paraId="46FE8062" w14:textId="77777777" w:rsidR="007D2EC3" w:rsidRPr="007D2EC3" w:rsidRDefault="00BA65C0" w:rsidP="00AE1D34">
      <w:pPr>
        <w:pStyle w:val="Listeafsnit"/>
        <w:numPr>
          <w:ilvl w:val="0"/>
          <w:numId w:val="15"/>
        </w:numPr>
        <w:spacing w:line="276" w:lineRule="auto"/>
        <w:rPr>
          <w:rFonts w:ascii="Garamond" w:hAnsi="Garamond"/>
          <w:sz w:val="24"/>
          <w:szCs w:val="24"/>
        </w:rPr>
      </w:pPr>
      <w:r w:rsidRPr="00CF6D30">
        <w:rPr>
          <w:rFonts w:ascii="Garamond" w:hAnsi="Garamond"/>
          <w:sz w:val="24"/>
          <w:szCs w:val="24"/>
        </w:rPr>
        <w:t>Udgifter</w:t>
      </w:r>
      <w:r w:rsidR="00D86924" w:rsidRPr="00CF6D30">
        <w:rPr>
          <w:rFonts w:ascii="Garamond" w:hAnsi="Garamond"/>
          <w:sz w:val="24"/>
          <w:szCs w:val="24"/>
        </w:rPr>
        <w:t xml:space="preserve"> i forbindelse med læreres</w:t>
      </w:r>
      <w:r w:rsidR="00446DF9" w:rsidRPr="00CF6D30">
        <w:rPr>
          <w:rFonts w:ascii="Garamond" w:hAnsi="Garamond"/>
          <w:sz w:val="24"/>
          <w:szCs w:val="24"/>
        </w:rPr>
        <w:t xml:space="preserve"> </w:t>
      </w:r>
      <w:r w:rsidRPr="00CF6D30">
        <w:rPr>
          <w:rFonts w:ascii="Garamond" w:hAnsi="Garamond"/>
          <w:sz w:val="24"/>
          <w:szCs w:val="24"/>
        </w:rPr>
        <w:t>faglige inspirationsbesøg i egen kommune eller en anden kommune</w:t>
      </w:r>
      <w:r w:rsidR="00446DF9" w:rsidRPr="00CF6D30">
        <w:rPr>
          <w:rFonts w:ascii="Garamond" w:hAnsi="Garamond"/>
          <w:sz w:val="24"/>
          <w:szCs w:val="24"/>
        </w:rPr>
        <w:t xml:space="preserve"> </w:t>
      </w:r>
      <w:r w:rsidRPr="00CF6D30">
        <w:rPr>
          <w:rFonts w:ascii="Garamond" w:hAnsi="Garamond"/>
          <w:sz w:val="24"/>
          <w:szCs w:val="24"/>
        </w:rPr>
        <w:t>i Danmark</w:t>
      </w:r>
      <w:r w:rsidR="00F34EDA" w:rsidRPr="00CF6D30">
        <w:rPr>
          <w:rFonts w:ascii="Garamond" w:hAnsi="Garamond"/>
          <w:sz w:val="24"/>
          <w:szCs w:val="24"/>
        </w:rPr>
        <w:t>,</w:t>
      </w:r>
      <w:r w:rsidRPr="00CF6D30">
        <w:rPr>
          <w:rFonts w:ascii="Garamond" w:hAnsi="Garamond"/>
          <w:sz w:val="24"/>
          <w:szCs w:val="24"/>
        </w:rPr>
        <w:t xml:space="preserve"> i forbindelse med udvikling af undervisningsforløb.</w:t>
      </w:r>
    </w:p>
    <w:p w14:paraId="67177BAE" w14:textId="718CE26C" w:rsidR="008D18FA" w:rsidRPr="007D2EC3" w:rsidRDefault="008D18FA" w:rsidP="007D2EC3">
      <w:pPr>
        <w:rPr>
          <w:szCs w:val="24"/>
        </w:rPr>
      </w:pPr>
      <w:r w:rsidRPr="007D2EC3">
        <w:rPr>
          <w:szCs w:val="24"/>
        </w:rPr>
        <w:t xml:space="preserve">Vi støtter ikke indretning af </w:t>
      </w:r>
      <w:r w:rsidR="004E0E1F" w:rsidRPr="007D2EC3">
        <w:rPr>
          <w:szCs w:val="24"/>
        </w:rPr>
        <w:t>undervisningslokaler</w:t>
      </w:r>
      <w:r w:rsidR="0089255F">
        <w:rPr>
          <w:szCs w:val="24"/>
        </w:rPr>
        <w:t>.</w:t>
      </w:r>
    </w:p>
    <w:p w14:paraId="4C916D3B" w14:textId="15AE677E" w:rsidR="00F601BB" w:rsidRDefault="00F601BB" w:rsidP="00F601BB">
      <w:pPr>
        <w:rPr>
          <w:b/>
          <w:bCs/>
          <w:szCs w:val="24"/>
        </w:rPr>
      </w:pPr>
      <w:r w:rsidRPr="00F601BB">
        <w:rPr>
          <w:b/>
          <w:bCs/>
          <w:szCs w:val="24"/>
        </w:rPr>
        <w:t>Hvornår kan du søge?</w:t>
      </w:r>
    </w:p>
    <w:p w14:paraId="47344296" w14:textId="6B30FB74" w:rsidR="00F601BB" w:rsidRPr="004225AD" w:rsidRDefault="00F601BB" w:rsidP="004D2175">
      <w:pPr>
        <w:rPr>
          <w:strike/>
          <w:szCs w:val="24"/>
        </w:rPr>
      </w:pPr>
      <w:r>
        <w:rPr>
          <w:szCs w:val="24"/>
        </w:rPr>
        <w:t xml:space="preserve">Du kan indsende din ansøgning </w:t>
      </w:r>
      <w:r w:rsidR="00BE50C5">
        <w:rPr>
          <w:szCs w:val="24"/>
        </w:rPr>
        <w:t>løbende</w:t>
      </w:r>
      <w:r w:rsidR="00D91B2C">
        <w:rPr>
          <w:szCs w:val="24"/>
        </w:rPr>
        <w:t xml:space="preserve"> via </w:t>
      </w:r>
      <w:r w:rsidR="007D329F">
        <w:rPr>
          <w:szCs w:val="24"/>
        </w:rPr>
        <w:t>vore</w:t>
      </w:r>
      <w:r w:rsidR="007E49FF">
        <w:rPr>
          <w:szCs w:val="24"/>
        </w:rPr>
        <w:t>s</w:t>
      </w:r>
      <w:r w:rsidR="007D329F">
        <w:rPr>
          <w:szCs w:val="24"/>
        </w:rPr>
        <w:t xml:space="preserve"> hjemmeside. </w:t>
      </w:r>
    </w:p>
    <w:p w14:paraId="6AF412D5" w14:textId="28358C50" w:rsidR="00993242" w:rsidRPr="00F601BB" w:rsidRDefault="00993242" w:rsidP="00F601BB">
      <w:pPr>
        <w:rPr>
          <w:szCs w:val="24"/>
        </w:rPr>
      </w:pPr>
      <w:r>
        <w:rPr>
          <w:szCs w:val="24"/>
        </w:rPr>
        <w:t>Du må gerne søge puljen flere gange</w:t>
      </w:r>
      <w:r w:rsidR="00631526">
        <w:rPr>
          <w:szCs w:val="24"/>
        </w:rPr>
        <w:t>,</w:t>
      </w:r>
      <w:r w:rsidR="00241D57">
        <w:rPr>
          <w:szCs w:val="24"/>
        </w:rPr>
        <w:t xml:space="preserve"> og flere lærere fra samme skole må gerne ansøge puljen. </w:t>
      </w:r>
    </w:p>
    <w:p w14:paraId="216D6BAA" w14:textId="6B2321C1" w:rsidR="003E186E" w:rsidRPr="00AA4420" w:rsidRDefault="00522BA7" w:rsidP="003E186E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</w:rPr>
      </w:pPr>
      <w:r w:rsidRPr="00AA4420">
        <w:rPr>
          <w:rStyle w:val="normaltextrun"/>
          <w:rFonts w:ascii="Garamond" w:hAnsi="Garamond" w:cs="Segoe UI"/>
        </w:rPr>
        <w:t>Du</w:t>
      </w:r>
      <w:r w:rsidR="003E186E" w:rsidRPr="00AA4420">
        <w:rPr>
          <w:rStyle w:val="normaltextrun"/>
          <w:rFonts w:ascii="Garamond" w:hAnsi="Garamond" w:cs="Segoe UI"/>
        </w:rPr>
        <w:t xml:space="preserve"> kan læse mere om </w:t>
      </w:r>
      <w:r w:rsidRPr="00AA4420">
        <w:rPr>
          <w:rStyle w:val="normaltextrun"/>
          <w:rFonts w:ascii="Garamond" w:hAnsi="Garamond" w:cs="Segoe UI"/>
        </w:rPr>
        <w:t xml:space="preserve">os og vores </w:t>
      </w:r>
      <w:r w:rsidR="00AD02D5" w:rsidRPr="00AA4420">
        <w:rPr>
          <w:rStyle w:val="normaltextrun"/>
          <w:rFonts w:ascii="Garamond" w:hAnsi="Garamond" w:cs="Segoe UI"/>
        </w:rPr>
        <w:t>uddelingsområde B</w:t>
      </w:r>
      <w:r w:rsidR="003E186E" w:rsidRPr="00AA4420">
        <w:rPr>
          <w:rStyle w:val="normaltextrun"/>
          <w:rFonts w:ascii="Garamond" w:hAnsi="Garamond" w:cs="Segoe UI"/>
        </w:rPr>
        <w:t xml:space="preserve">ørn, unge og </w:t>
      </w:r>
      <w:r w:rsidR="00AA4420" w:rsidRPr="00AA4420">
        <w:rPr>
          <w:rStyle w:val="normaltextrun"/>
          <w:rFonts w:ascii="Garamond" w:hAnsi="Garamond" w:cs="Segoe UI"/>
        </w:rPr>
        <w:t>s</w:t>
      </w:r>
      <w:r w:rsidR="003E186E" w:rsidRPr="00AA4420">
        <w:rPr>
          <w:rStyle w:val="normaltextrun"/>
          <w:rFonts w:ascii="Garamond" w:hAnsi="Garamond" w:cs="Segoe UI"/>
        </w:rPr>
        <w:t>cience</w:t>
      </w:r>
      <w:r w:rsidR="00AA4420" w:rsidRPr="00AA4420">
        <w:rPr>
          <w:rStyle w:val="normaltextrun"/>
          <w:rFonts w:ascii="Garamond" w:hAnsi="Garamond" w:cs="Segoe UI"/>
        </w:rPr>
        <w:t xml:space="preserve"> på fondens hjemmeside</w:t>
      </w:r>
      <w:r w:rsidR="003E186E" w:rsidRPr="00AA4420">
        <w:rPr>
          <w:rStyle w:val="normaltextrun"/>
          <w:rFonts w:ascii="Garamond" w:hAnsi="Garamond" w:cs="Segoe UI"/>
        </w:rPr>
        <w:t> link:</w:t>
      </w:r>
      <w:r w:rsidR="003E186E" w:rsidRPr="00AA4420">
        <w:rPr>
          <w:rStyle w:val="eop"/>
          <w:rFonts w:ascii="Garamond" w:eastAsiaTheme="majorEastAsia" w:hAnsi="Garamond" w:cs="Segoe UI"/>
        </w:rPr>
        <w:t> </w:t>
      </w:r>
      <w:hyperlink r:id="rId11" w:history="1">
        <w:r w:rsidR="001C597A" w:rsidRPr="001C597A">
          <w:rPr>
            <w:rStyle w:val="Hyperlink"/>
            <w:rFonts w:ascii="Garamond" w:eastAsiaTheme="majorEastAsia" w:hAnsi="Garamond" w:cs="Segoe UI"/>
          </w:rPr>
          <w:t>Villum Fonden: Børn, unge og science</w:t>
        </w:r>
      </w:hyperlink>
    </w:p>
    <w:p w14:paraId="2597559D" w14:textId="7DC819F1" w:rsidR="008C238F" w:rsidRPr="007207CA" w:rsidRDefault="008C238F" w:rsidP="008C238F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</w:p>
    <w:p w14:paraId="39BC331D" w14:textId="0E7F762F" w:rsidR="008C238F" w:rsidRPr="00AF3C67" w:rsidRDefault="008C238F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Segoe UI"/>
        </w:rPr>
      </w:pPr>
      <w:r w:rsidRPr="00AF3C67">
        <w:rPr>
          <w:rStyle w:val="normaltextrun"/>
          <w:rFonts w:ascii="Garamond" w:hAnsi="Garamond" w:cs="Segoe UI"/>
          <w:i/>
          <w:iCs/>
        </w:rPr>
        <w:t xml:space="preserve">Vær opmærksom på, at det er </w:t>
      </w:r>
      <w:r w:rsidR="00AF3C67">
        <w:rPr>
          <w:rStyle w:val="normaltextrun"/>
          <w:rFonts w:ascii="Garamond" w:hAnsi="Garamond" w:cs="Segoe UI"/>
          <w:i/>
          <w:iCs/>
        </w:rPr>
        <w:t>lære</w:t>
      </w:r>
      <w:r w:rsidRPr="00AF3C67">
        <w:rPr>
          <w:rStyle w:val="normaltextrun"/>
          <w:rFonts w:ascii="Garamond" w:hAnsi="Garamond" w:cs="Segoe UI"/>
          <w:i/>
          <w:iCs/>
        </w:rPr>
        <w:t>r</w:t>
      </w:r>
      <w:r w:rsidR="00AF3C67">
        <w:rPr>
          <w:rStyle w:val="normaltextrun"/>
          <w:rFonts w:ascii="Garamond" w:hAnsi="Garamond" w:cs="Segoe UI"/>
          <w:i/>
          <w:iCs/>
        </w:rPr>
        <w:t>e</w:t>
      </w:r>
      <w:r w:rsidRPr="00AF3C67">
        <w:rPr>
          <w:rStyle w:val="normaltextrun"/>
          <w:rFonts w:ascii="Garamond" w:hAnsi="Garamond" w:cs="Segoe UI"/>
          <w:i/>
          <w:iCs/>
        </w:rPr>
        <w:t xml:space="preserve">, der kan søge støtte i </w:t>
      </w:r>
      <w:r w:rsidR="00AF3C67" w:rsidRPr="00AF3C67">
        <w:rPr>
          <w:rStyle w:val="normaltextrun"/>
          <w:rFonts w:ascii="Garamond" w:hAnsi="Garamond" w:cs="Segoe UI"/>
          <w:i/>
          <w:iCs/>
        </w:rPr>
        <w:t>GRO--</w:t>
      </w:r>
      <w:r w:rsidRPr="00AF3C67">
        <w:rPr>
          <w:rStyle w:val="normaltextrun"/>
          <w:rFonts w:ascii="Garamond" w:hAnsi="Garamond" w:cs="Segoe UI"/>
          <w:i/>
          <w:iCs/>
        </w:rPr>
        <w:t xml:space="preserve">puljen. Det betyder, at ansøgningen skal komme fra </w:t>
      </w:r>
      <w:r w:rsidR="00D41C10">
        <w:rPr>
          <w:rStyle w:val="normaltextrun"/>
          <w:rFonts w:ascii="Garamond" w:hAnsi="Garamond" w:cs="Segoe UI"/>
          <w:i/>
          <w:iCs/>
        </w:rPr>
        <w:t>en lærer og</w:t>
      </w:r>
      <w:r w:rsidRPr="00AF3C67">
        <w:rPr>
          <w:rStyle w:val="normaltextrun"/>
          <w:rFonts w:ascii="Garamond" w:hAnsi="Garamond" w:cs="Segoe UI"/>
          <w:i/>
          <w:iCs/>
        </w:rPr>
        <w:t xml:space="preserve"> fx ikke fra </w:t>
      </w:r>
      <w:r w:rsidR="00D41C10">
        <w:rPr>
          <w:rStyle w:val="normaltextrun"/>
          <w:rFonts w:ascii="Garamond" w:hAnsi="Garamond" w:cs="Segoe UI"/>
          <w:i/>
          <w:iCs/>
        </w:rPr>
        <w:t xml:space="preserve">forvaltning eller </w:t>
      </w:r>
      <w:r w:rsidR="00294373">
        <w:rPr>
          <w:rStyle w:val="normaltextrun"/>
          <w:rFonts w:ascii="Garamond" w:hAnsi="Garamond" w:cs="Segoe UI"/>
          <w:i/>
          <w:iCs/>
        </w:rPr>
        <w:t xml:space="preserve">institutioner. </w:t>
      </w:r>
      <w:r w:rsidRPr="00AF3C67">
        <w:rPr>
          <w:rStyle w:val="normaltextrun"/>
          <w:rFonts w:ascii="Garamond" w:hAnsi="Garamond" w:cs="Segoe UI"/>
        </w:rPr>
        <w:t> </w:t>
      </w:r>
      <w:r w:rsidRPr="00AF3C67">
        <w:rPr>
          <w:rStyle w:val="eop"/>
          <w:rFonts w:eastAsiaTheme="majorEastAsia" w:cs="Segoe UI"/>
        </w:rPr>
        <w:t> </w:t>
      </w:r>
    </w:p>
    <w:p w14:paraId="57B3407A" w14:textId="77777777" w:rsidR="005E2BCF" w:rsidRPr="004A5613" w:rsidRDefault="005E2BCF" w:rsidP="008C238F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</w:p>
    <w:p w14:paraId="07DEFB0A" w14:textId="564FCB1E" w:rsidR="00CF57B8" w:rsidRPr="00947E2A" w:rsidRDefault="007952FA" w:rsidP="00CF57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47E2A">
        <w:rPr>
          <w:rStyle w:val="normaltextrun"/>
          <w:rFonts w:ascii="Garamond" w:hAnsi="Garamond" w:cs="Segoe UI"/>
        </w:rPr>
        <w:t>Du</w:t>
      </w:r>
      <w:r w:rsidR="00CF57B8" w:rsidRPr="00947E2A">
        <w:rPr>
          <w:rStyle w:val="normaltextrun"/>
          <w:rFonts w:ascii="Garamond" w:hAnsi="Garamond" w:cs="Segoe UI"/>
        </w:rPr>
        <w:t> er altid velkom</w:t>
      </w:r>
      <w:r w:rsidR="005F1DBF">
        <w:rPr>
          <w:rStyle w:val="normaltextrun"/>
          <w:rFonts w:ascii="Garamond" w:hAnsi="Garamond" w:cs="Segoe UI"/>
        </w:rPr>
        <w:t>men</w:t>
      </w:r>
      <w:r w:rsidR="00CF57B8" w:rsidRPr="00947E2A">
        <w:rPr>
          <w:rStyle w:val="normaltextrun"/>
          <w:rFonts w:ascii="Garamond" w:hAnsi="Garamond" w:cs="Segoe UI"/>
        </w:rPr>
        <w:t xml:space="preserve"> til at kontakte os i </w:t>
      </w:r>
      <w:r w:rsidR="0055724B" w:rsidRPr="00947E2A">
        <w:rPr>
          <w:rStyle w:val="normaltextrun"/>
          <w:rFonts w:ascii="Garamond" w:hAnsi="Garamond" w:cs="Segoe UI"/>
        </w:rPr>
        <w:t xml:space="preserve">Børn, </w:t>
      </w:r>
      <w:r w:rsidR="00734130">
        <w:rPr>
          <w:rStyle w:val="normaltextrun"/>
          <w:rFonts w:ascii="Garamond" w:hAnsi="Garamond" w:cs="Segoe UI"/>
        </w:rPr>
        <w:t>u</w:t>
      </w:r>
      <w:r w:rsidR="0055724B" w:rsidRPr="00947E2A">
        <w:rPr>
          <w:rStyle w:val="normaltextrun"/>
          <w:rFonts w:ascii="Garamond" w:hAnsi="Garamond" w:cs="Segoe UI"/>
        </w:rPr>
        <w:t xml:space="preserve">nge og </w:t>
      </w:r>
      <w:r w:rsidR="00734130">
        <w:rPr>
          <w:rStyle w:val="normaltextrun"/>
          <w:rFonts w:ascii="Garamond" w:hAnsi="Garamond" w:cs="Segoe UI"/>
        </w:rPr>
        <w:t>s</w:t>
      </w:r>
      <w:r w:rsidR="0055724B" w:rsidRPr="00947E2A">
        <w:rPr>
          <w:rStyle w:val="normaltextrun"/>
          <w:rFonts w:ascii="Garamond" w:hAnsi="Garamond" w:cs="Segoe UI"/>
        </w:rPr>
        <w:t xml:space="preserve">cience </w:t>
      </w:r>
      <w:r w:rsidR="00CF57B8" w:rsidRPr="00947E2A">
        <w:rPr>
          <w:rStyle w:val="normaltextrun"/>
          <w:rFonts w:ascii="Garamond" w:hAnsi="Garamond" w:cs="Segoe UI"/>
        </w:rPr>
        <w:t>for rådgivning. </w:t>
      </w:r>
      <w:r w:rsidR="00CF57B8" w:rsidRPr="00947E2A">
        <w:rPr>
          <w:rStyle w:val="eop"/>
          <w:rFonts w:eastAsiaTheme="majorEastAsia" w:cs="Segoe UI"/>
        </w:rPr>
        <w:t> </w:t>
      </w:r>
    </w:p>
    <w:p w14:paraId="3BA5A2EE" w14:textId="60B13980" w:rsidR="008C238F" w:rsidRPr="007952FA" w:rsidRDefault="008C238F" w:rsidP="00A84109">
      <w:pPr>
        <w:pStyle w:val="paragraph"/>
        <w:spacing w:before="0" w:beforeAutospacing="0" w:after="0" w:afterAutospacing="0"/>
        <w:ind w:left="720"/>
        <w:textAlignment w:val="baseline"/>
        <w:rPr>
          <w:rFonts w:ascii="Garamond" w:hAnsi="Garamond" w:cs="Segoe UI"/>
        </w:rPr>
      </w:pPr>
      <w:r w:rsidRPr="004A5613">
        <w:rPr>
          <w:rStyle w:val="normaltextrun"/>
          <w:rFonts w:ascii="Garamond" w:hAnsi="Garamond" w:cs="Segoe UI"/>
          <w:sz w:val="22"/>
          <w:szCs w:val="22"/>
        </w:rPr>
        <w:t> </w:t>
      </w:r>
      <w:r w:rsidRPr="004A5613">
        <w:rPr>
          <w:rStyle w:val="eop"/>
          <w:rFonts w:ascii="Garamond" w:eastAsiaTheme="majorEastAsia" w:hAnsi="Garamond" w:cs="Segoe UI"/>
          <w:sz w:val="22"/>
          <w:szCs w:val="22"/>
        </w:rPr>
        <w:t> </w:t>
      </w:r>
    </w:p>
    <w:p w14:paraId="65576662" w14:textId="77777777" w:rsidR="00A00BB9" w:rsidRDefault="00A00BB9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b/>
          <w:bCs/>
        </w:rPr>
      </w:pPr>
    </w:p>
    <w:p w14:paraId="5CC3F766" w14:textId="77777777" w:rsidR="001C597A" w:rsidRDefault="001C597A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b/>
          <w:bCs/>
        </w:rPr>
      </w:pPr>
    </w:p>
    <w:p w14:paraId="5C686797" w14:textId="7A929B29" w:rsidR="008C238F" w:rsidRPr="007952FA" w:rsidRDefault="0007486B" w:rsidP="008C238F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b/>
          <w:bCs/>
        </w:rPr>
      </w:pPr>
      <w:r w:rsidRPr="007952FA">
        <w:rPr>
          <w:rStyle w:val="eop"/>
          <w:rFonts w:ascii="Garamond" w:eastAsiaTheme="majorEastAsia" w:hAnsi="Garamond" w:cs="Segoe UI"/>
          <w:b/>
          <w:bCs/>
        </w:rPr>
        <w:lastRenderedPageBreak/>
        <w:t>A</w:t>
      </w:r>
      <w:r w:rsidR="00D56A5E" w:rsidRPr="007952FA">
        <w:rPr>
          <w:rStyle w:val="eop"/>
          <w:rFonts w:ascii="Garamond" w:eastAsiaTheme="majorEastAsia" w:hAnsi="Garamond" w:cs="Segoe UI"/>
          <w:b/>
          <w:bCs/>
        </w:rPr>
        <w:t>nsøgningen</w:t>
      </w:r>
      <w:r w:rsidR="00917430">
        <w:rPr>
          <w:rStyle w:val="eop"/>
          <w:rFonts w:ascii="Garamond" w:eastAsiaTheme="majorEastAsia" w:hAnsi="Garamond" w:cs="Segoe UI"/>
          <w:b/>
          <w:bCs/>
        </w:rPr>
        <w:t>s</w:t>
      </w:r>
      <w:r w:rsidRPr="007952FA">
        <w:rPr>
          <w:rStyle w:val="eop"/>
          <w:rFonts w:ascii="Garamond" w:eastAsiaTheme="majorEastAsia" w:hAnsi="Garamond" w:cs="Segoe UI"/>
          <w:b/>
          <w:bCs/>
        </w:rPr>
        <w:t xml:space="preserve"> format: </w:t>
      </w:r>
    </w:p>
    <w:p w14:paraId="5CF312B6" w14:textId="03851C72" w:rsidR="00EA3CB4" w:rsidRPr="00F65B02" w:rsidRDefault="0029689F" w:rsidP="00F65B0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 xml:space="preserve">Ansøgningen </w:t>
      </w:r>
      <w:r w:rsidR="00F65B02">
        <w:rPr>
          <w:rStyle w:val="normaltextrun"/>
          <w:rFonts w:ascii="Garamond" w:eastAsiaTheme="majorEastAsia" w:hAnsi="Garamond" w:cs="Segoe UI"/>
        </w:rPr>
        <w:t xml:space="preserve">indsendes via </w:t>
      </w:r>
      <w:r w:rsidR="008C238F" w:rsidRPr="00F65B02">
        <w:rPr>
          <w:rStyle w:val="normaltextrun"/>
          <w:rFonts w:ascii="Garamond" w:hAnsi="Garamond" w:cs="Segoe UI"/>
        </w:rPr>
        <w:t>vores elektroniske ansøgningsportal.</w:t>
      </w:r>
      <w:r w:rsidR="008C238F" w:rsidRPr="00F65B02">
        <w:rPr>
          <w:rStyle w:val="eop"/>
          <w:rFonts w:ascii="Garamond" w:eastAsiaTheme="majorEastAsia" w:hAnsi="Garamond" w:cs="Segoe UI"/>
        </w:rPr>
        <w:t> </w:t>
      </w:r>
    </w:p>
    <w:p w14:paraId="097EEAE1" w14:textId="414406B3" w:rsidR="00A311D3" w:rsidRPr="00A311D3" w:rsidRDefault="00443055" w:rsidP="00E60CA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</w:rPr>
      </w:pPr>
      <w:r w:rsidRPr="007952FA">
        <w:rPr>
          <w:rStyle w:val="normaltextrun"/>
          <w:rFonts w:ascii="Garamond" w:hAnsi="Garamond" w:cs="Segoe UI"/>
        </w:rPr>
        <w:t xml:space="preserve">Ansøgningen må maksimalt fylde </w:t>
      </w:r>
      <w:r w:rsidR="00F65B02">
        <w:rPr>
          <w:rStyle w:val="normaltextrun"/>
          <w:rFonts w:ascii="Garamond" w:hAnsi="Garamond" w:cs="Segoe UI"/>
        </w:rPr>
        <w:t>2000 anslag</w:t>
      </w:r>
      <w:r w:rsidR="00944B92">
        <w:rPr>
          <w:rStyle w:val="normaltextrun"/>
          <w:rFonts w:ascii="Garamond" w:hAnsi="Garamond" w:cs="Segoe UI"/>
        </w:rPr>
        <w:t>.</w:t>
      </w:r>
      <w:r w:rsidRPr="007952FA">
        <w:rPr>
          <w:rStyle w:val="normaltextrun"/>
          <w:rFonts w:ascii="Garamond" w:hAnsi="Garamond" w:cs="Segoe UI"/>
        </w:rPr>
        <w:t xml:space="preserve"> </w:t>
      </w:r>
    </w:p>
    <w:p w14:paraId="76A081E9" w14:textId="05EDA927" w:rsidR="00B858A4" w:rsidRPr="005B3A00" w:rsidRDefault="00366D88" w:rsidP="00E60CA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aramond" w:eastAsiaTheme="majorEastAsia" w:hAnsi="Garamond" w:cs="Segoe UI"/>
        </w:rPr>
      </w:pPr>
      <w:r w:rsidRPr="007952FA">
        <w:rPr>
          <w:rStyle w:val="normaltextrun"/>
          <w:rFonts w:ascii="Garamond" w:hAnsi="Garamond" w:cs="Segoe UI"/>
        </w:rPr>
        <w:t xml:space="preserve">Indsæt ikke </w:t>
      </w:r>
      <w:r w:rsidR="00B858A4" w:rsidRPr="007952FA">
        <w:rPr>
          <w:rFonts w:ascii="Garamond" w:hAnsi="Garamond"/>
        </w:rPr>
        <w:t>links i ansøgning.</w:t>
      </w:r>
    </w:p>
    <w:p w14:paraId="66381DB2" w14:textId="5BECCEC6" w:rsidR="00F65B02" w:rsidRDefault="00F65B02" w:rsidP="00E60CA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</w:rPr>
      </w:pPr>
      <w:r>
        <w:rPr>
          <w:rStyle w:val="eop"/>
          <w:rFonts w:ascii="Garamond" w:eastAsiaTheme="majorEastAsia" w:hAnsi="Garamond" w:cs="Segoe UI"/>
        </w:rPr>
        <w:t>Udfyld budgetskabelonen og vedhæft den som pdf.</w:t>
      </w:r>
    </w:p>
    <w:p w14:paraId="66AEDFAB" w14:textId="77777777" w:rsidR="001C597A" w:rsidRPr="001C597A" w:rsidRDefault="001C597A" w:rsidP="001C597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aramond" w:eastAsiaTheme="majorEastAsia" w:hAnsi="Garamond" w:cs="Segoe UI"/>
          <w:color w:val="000000" w:themeColor="text1"/>
        </w:rPr>
      </w:pPr>
      <w:r w:rsidRPr="001C597A">
        <w:rPr>
          <w:rFonts w:ascii="Garamond" w:hAnsi="Garamond"/>
          <w:color w:val="000000" w:themeColor="text1"/>
        </w:rPr>
        <w:t>Indsend ikke øvrige bilag med ansøgningen.</w:t>
      </w:r>
    </w:p>
    <w:p w14:paraId="78FB95CD" w14:textId="77777777" w:rsidR="001C597A" w:rsidRPr="007952FA" w:rsidRDefault="001C597A" w:rsidP="001C597A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</w:rPr>
      </w:pPr>
    </w:p>
    <w:p w14:paraId="11C62221" w14:textId="77777777" w:rsidR="00EB345A" w:rsidRPr="007952FA" w:rsidRDefault="00EB345A" w:rsidP="00EB34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</w:rPr>
      </w:pPr>
    </w:p>
    <w:p w14:paraId="6F0E6BF6" w14:textId="0AEB7C88" w:rsidR="00EB345A" w:rsidRPr="007952FA" w:rsidRDefault="00EB345A" w:rsidP="00EB345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Segoe UI"/>
        </w:rPr>
      </w:pPr>
      <w:r w:rsidRPr="007952FA">
        <w:rPr>
          <w:rStyle w:val="normaltextrun"/>
          <w:rFonts w:ascii="Garamond" w:hAnsi="Garamond" w:cs="Segoe UI"/>
          <w:b/>
          <w:bCs/>
        </w:rPr>
        <w:t>Hvad skal ansøgningen indeholde?</w:t>
      </w:r>
      <w:r w:rsidRPr="007952FA">
        <w:rPr>
          <w:rStyle w:val="eop"/>
          <w:rFonts w:eastAsiaTheme="majorEastAsia" w:cs="Segoe UI"/>
        </w:rPr>
        <w:t> </w:t>
      </w:r>
    </w:p>
    <w:p w14:paraId="6D829850" w14:textId="7F028A4D" w:rsidR="008C238F" w:rsidRPr="007952FA" w:rsidRDefault="008C238F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Segoe UI"/>
        </w:rPr>
      </w:pPr>
      <w:r w:rsidRPr="007952FA">
        <w:rPr>
          <w:rStyle w:val="normaltextrun"/>
          <w:rFonts w:ascii="Garamond" w:hAnsi="Garamond" w:cs="Segoe UI"/>
        </w:rPr>
        <w:t xml:space="preserve">Ansøgningen skal indeholde </w:t>
      </w:r>
      <w:r w:rsidR="00AF7EFA" w:rsidRPr="007952FA">
        <w:rPr>
          <w:rStyle w:val="normaltextrun"/>
          <w:rFonts w:ascii="Garamond" w:hAnsi="Garamond" w:cs="Segoe UI"/>
        </w:rPr>
        <w:t xml:space="preserve">nedenstående </w:t>
      </w:r>
      <w:r w:rsidR="00F43293" w:rsidRPr="007952FA">
        <w:rPr>
          <w:rStyle w:val="normaltextrun"/>
          <w:rFonts w:ascii="Garamond" w:hAnsi="Garamond" w:cs="Segoe UI"/>
        </w:rPr>
        <w:t>punkter</w:t>
      </w:r>
      <w:r w:rsidRPr="007952FA">
        <w:rPr>
          <w:rStyle w:val="normaltextrun"/>
          <w:rFonts w:ascii="Garamond" w:hAnsi="Garamond" w:cs="Segoe UI"/>
        </w:rPr>
        <w:t>: </w:t>
      </w:r>
      <w:r w:rsidRPr="007952FA">
        <w:rPr>
          <w:rStyle w:val="eop"/>
          <w:rFonts w:eastAsiaTheme="majorEastAsia" w:cs="Segoe UI"/>
        </w:rPr>
        <w:t> </w:t>
      </w:r>
    </w:p>
    <w:p w14:paraId="430601BE" w14:textId="5924F270" w:rsidR="00105EBF" w:rsidRPr="007952FA" w:rsidRDefault="00105EBF" w:rsidP="008C238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i/>
          <w:iCs/>
        </w:rPr>
      </w:pPr>
      <w:r w:rsidRPr="007952FA">
        <w:rPr>
          <w:rStyle w:val="eop"/>
          <w:rFonts w:ascii="Garamond" w:eastAsiaTheme="majorEastAsia" w:hAnsi="Garamond" w:cs="Segoe UI"/>
          <w:i/>
          <w:iCs/>
        </w:rPr>
        <w:t>For hvert punkt er en hjælpetekst</w:t>
      </w:r>
      <w:r w:rsidR="001B45C7" w:rsidRPr="007952FA">
        <w:rPr>
          <w:rStyle w:val="eop"/>
          <w:rFonts w:ascii="Garamond" w:eastAsiaTheme="majorEastAsia" w:hAnsi="Garamond" w:cs="Segoe UI"/>
          <w:i/>
          <w:iCs/>
        </w:rPr>
        <w:t xml:space="preserve"> med vejledende spørgsmål. </w:t>
      </w:r>
    </w:p>
    <w:p w14:paraId="31D01AF6" w14:textId="77777777" w:rsidR="00965C01" w:rsidRPr="007952FA" w:rsidRDefault="00965C01" w:rsidP="008C23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</w:rPr>
      </w:pPr>
    </w:p>
    <w:p w14:paraId="50C164B7" w14:textId="3414E82A" w:rsidR="00780338" w:rsidRDefault="000465DB" w:rsidP="003C7A34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Style w:val="normaltextrun"/>
          <w:rFonts w:ascii="Garamond" w:hAnsi="Garamond" w:cs="Segoe UI"/>
          <w:sz w:val="24"/>
          <w:szCs w:val="24"/>
        </w:rPr>
      </w:pPr>
      <w:r>
        <w:rPr>
          <w:rStyle w:val="normaltextrun"/>
          <w:rFonts w:ascii="Garamond" w:hAnsi="Garamond" w:cs="Segoe UI"/>
          <w:b/>
          <w:bCs/>
          <w:sz w:val="24"/>
          <w:szCs w:val="24"/>
        </w:rPr>
        <w:t xml:space="preserve">Undervisningsforløbets </w:t>
      </w:r>
      <w:r w:rsidR="00D42C7A">
        <w:rPr>
          <w:rStyle w:val="normaltextrun"/>
          <w:rFonts w:ascii="Garamond" w:hAnsi="Garamond" w:cs="Segoe UI"/>
          <w:b/>
          <w:bCs/>
          <w:sz w:val="24"/>
          <w:szCs w:val="24"/>
        </w:rPr>
        <w:t>titel</w:t>
      </w:r>
      <w:r w:rsidR="00E661D1" w:rsidRPr="00C36361">
        <w:rPr>
          <w:rStyle w:val="normaltextrun"/>
          <w:rFonts w:ascii="Garamond" w:hAnsi="Garamond" w:cs="Segoe UI"/>
          <w:b/>
          <w:bCs/>
          <w:sz w:val="24"/>
          <w:szCs w:val="24"/>
        </w:rPr>
        <w:t>:</w:t>
      </w:r>
      <w:r w:rsidR="00673FD9">
        <w:rPr>
          <w:rStyle w:val="normaltextrun"/>
          <w:rFonts w:ascii="Garamond" w:hAnsi="Garamond" w:cs="Segoe UI"/>
          <w:b/>
          <w:bCs/>
          <w:sz w:val="24"/>
          <w:szCs w:val="24"/>
        </w:rPr>
        <w:br/>
      </w:r>
      <w:r w:rsidR="000109CF" w:rsidRPr="00855723">
        <w:rPr>
          <w:rStyle w:val="normaltextrun"/>
          <w:rFonts w:ascii="Garamond" w:hAnsi="Garamond" w:cs="Segoe UI"/>
          <w:i/>
          <w:iCs/>
          <w:sz w:val="24"/>
          <w:szCs w:val="24"/>
        </w:rPr>
        <w:t xml:space="preserve">Giv </w:t>
      </w:r>
      <w:r w:rsidR="007465D6">
        <w:rPr>
          <w:rStyle w:val="normaltextrun"/>
          <w:rFonts w:ascii="Garamond" w:hAnsi="Garamond" w:cs="Segoe UI"/>
          <w:i/>
          <w:iCs/>
          <w:sz w:val="24"/>
          <w:szCs w:val="24"/>
        </w:rPr>
        <w:t>forløbet</w:t>
      </w:r>
      <w:r w:rsidR="000109CF" w:rsidRPr="00855723">
        <w:rPr>
          <w:rStyle w:val="normaltextrun"/>
          <w:rFonts w:ascii="Garamond" w:hAnsi="Garamond" w:cs="Segoe UI"/>
          <w:i/>
          <w:iCs/>
          <w:sz w:val="24"/>
          <w:szCs w:val="24"/>
        </w:rPr>
        <w:t xml:space="preserve"> en overskrift</w:t>
      </w:r>
      <w:r w:rsidR="006E64DF">
        <w:rPr>
          <w:rStyle w:val="normaltextrun"/>
          <w:rFonts w:ascii="Garamond" w:hAnsi="Garamond" w:cs="Segoe UI"/>
          <w:i/>
          <w:iCs/>
          <w:sz w:val="24"/>
          <w:szCs w:val="24"/>
        </w:rPr>
        <w:t>,</w:t>
      </w:r>
      <w:r w:rsidR="000109CF" w:rsidRPr="00855723">
        <w:rPr>
          <w:rStyle w:val="normaltextrun"/>
          <w:rFonts w:ascii="Garamond" w:hAnsi="Garamond" w:cs="Segoe UI"/>
          <w:i/>
          <w:iCs/>
          <w:sz w:val="24"/>
          <w:szCs w:val="24"/>
        </w:rPr>
        <w:t xml:space="preserve"> der </w:t>
      </w:r>
      <w:r w:rsidR="003332D5" w:rsidRPr="00855723">
        <w:rPr>
          <w:rStyle w:val="normaltextrun"/>
          <w:rFonts w:ascii="Garamond" w:hAnsi="Garamond" w:cs="Segoe UI"/>
          <w:i/>
          <w:iCs/>
          <w:sz w:val="24"/>
          <w:szCs w:val="24"/>
        </w:rPr>
        <w:t xml:space="preserve">siger noget om </w:t>
      </w:r>
      <w:r w:rsidR="000109CF" w:rsidRPr="00855723">
        <w:rPr>
          <w:rStyle w:val="normaltextrun"/>
          <w:rFonts w:ascii="Garamond" w:hAnsi="Garamond" w:cs="Segoe UI"/>
          <w:i/>
          <w:iCs/>
          <w:sz w:val="24"/>
          <w:szCs w:val="24"/>
        </w:rPr>
        <w:t>indholdet.</w:t>
      </w:r>
      <w:r w:rsidR="000109CF" w:rsidRPr="003332D5">
        <w:rPr>
          <w:rStyle w:val="normaltextrun"/>
          <w:rFonts w:ascii="Garamond" w:hAnsi="Garamond" w:cs="Segoe UI"/>
          <w:sz w:val="24"/>
          <w:szCs w:val="24"/>
        </w:rPr>
        <w:t xml:space="preserve"> </w:t>
      </w:r>
    </w:p>
    <w:p w14:paraId="687F5F67" w14:textId="77777777" w:rsidR="00AA0F9E" w:rsidRDefault="00AA0F9E" w:rsidP="00AA0F9E">
      <w:pPr>
        <w:pStyle w:val="Listeafsnit"/>
        <w:spacing w:after="0" w:line="240" w:lineRule="auto"/>
        <w:ind w:left="502"/>
        <w:textAlignment w:val="baseline"/>
        <w:rPr>
          <w:rStyle w:val="normaltextrun"/>
          <w:rFonts w:ascii="Garamond" w:hAnsi="Garamond" w:cs="Segoe UI"/>
          <w:sz w:val="24"/>
          <w:szCs w:val="24"/>
        </w:rPr>
      </w:pPr>
    </w:p>
    <w:p w14:paraId="04BF770A" w14:textId="673971C3" w:rsidR="00AA0F9E" w:rsidRPr="003332D5" w:rsidRDefault="006A3FEC" w:rsidP="003C7A34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Style w:val="normaltextrun"/>
          <w:rFonts w:ascii="Garamond" w:hAnsi="Garamond" w:cs="Segoe UI"/>
          <w:sz w:val="24"/>
          <w:szCs w:val="24"/>
        </w:rPr>
      </w:pPr>
      <w:r w:rsidRPr="006A3FEC">
        <w:rPr>
          <w:rStyle w:val="normaltextrun"/>
          <w:rFonts w:ascii="Garamond" w:hAnsi="Garamond" w:cs="Segoe UI"/>
          <w:b/>
          <w:bCs/>
          <w:sz w:val="24"/>
          <w:szCs w:val="24"/>
        </w:rPr>
        <w:t>Klassetrin</w:t>
      </w:r>
      <w:r>
        <w:rPr>
          <w:rStyle w:val="normaltextrun"/>
          <w:rFonts w:ascii="Garamond" w:hAnsi="Garamond" w:cs="Segoe UI"/>
          <w:sz w:val="24"/>
          <w:szCs w:val="24"/>
        </w:rPr>
        <w:t>:</w:t>
      </w:r>
      <w:r w:rsidR="00673FD9">
        <w:rPr>
          <w:rStyle w:val="normaltextrun"/>
          <w:rFonts w:ascii="Garamond" w:hAnsi="Garamond" w:cs="Segoe UI"/>
          <w:sz w:val="24"/>
          <w:szCs w:val="24"/>
        </w:rPr>
        <w:br/>
      </w:r>
      <w:r w:rsidRPr="006A3FEC">
        <w:rPr>
          <w:rStyle w:val="normaltextrun"/>
          <w:rFonts w:ascii="Garamond" w:hAnsi="Garamond" w:cs="Segoe UI"/>
          <w:i/>
          <w:iCs/>
          <w:sz w:val="24"/>
          <w:szCs w:val="24"/>
        </w:rPr>
        <w:t>Hvilket klassetrin er dit undervisningsforløb</w:t>
      </w:r>
      <w:r w:rsidR="004E0E1F">
        <w:rPr>
          <w:rStyle w:val="normaltextrun"/>
          <w:rFonts w:ascii="Garamond" w:hAnsi="Garamond" w:cs="Segoe UI"/>
          <w:i/>
          <w:iCs/>
          <w:sz w:val="24"/>
          <w:szCs w:val="24"/>
        </w:rPr>
        <w:t xml:space="preserve"> målrettet</w:t>
      </w:r>
      <w:r w:rsidRPr="006A3FEC">
        <w:rPr>
          <w:rStyle w:val="normaltextrun"/>
          <w:rFonts w:ascii="Garamond" w:hAnsi="Garamond" w:cs="Segoe UI"/>
          <w:i/>
          <w:iCs/>
          <w:sz w:val="24"/>
          <w:szCs w:val="24"/>
        </w:rPr>
        <w:t xml:space="preserve"> til?</w:t>
      </w:r>
    </w:p>
    <w:p w14:paraId="5E8D6960" w14:textId="3FD8F5C4" w:rsidR="008C238F" w:rsidRPr="003332D5" w:rsidRDefault="008C238F" w:rsidP="008C238F">
      <w:pPr>
        <w:pStyle w:val="paragraph"/>
        <w:spacing w:before="0" w:beforeAutospacing="0" w:after="0" w:afterAutospacing="0"/>
        <w:ind w:left="1440"/>
        <w:textAlignment w:val="baseline"/>
        <w:rPr>
          <w:rFonts w:ascii="Garamond" w:hAnsi="Garamond" w:cs="Segoe UI"/>
        </w:rPr>
      </w:pPr>
    </w:p>
    <w:p w14:paraId="5B1414A3" w14:textId="6016FC66" w:rsidR="009C4A3D" w:rsidRPr="009C4A3D" w:rsidRDefault="00A45134" w:rsidP="009C4A3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Garamond" w:hAnsi="Garamond"/>
          <w:i/>
          <w:iCs/>
        </w:rPr>
      </w:pPr>
      <w:r w:rsidRPr="009C4A3D">
        <w:rPr>
          <w:rStyle w:val="normaltextrun"/>
          <w:rFonts w:ascii="Garamond" w:hAnsi="Garamond" w:cs="Segoe UI"/>
          <w:b/>
          <w:bCs/>
        </w:rPr>
        <w:t>I</w:t>
      </w:r>
      <w:r w:rsidR="00840BF5" w:rsidRPr="009C4A3D">
        <w:rPr>
          <w:rStyle w:val="normaltextrun"/>
          <w:rFonts w:ascii="Garamond" w:hAnsi="Garamond" w:cs="Segoe UI"/>
          <w:b/>
          <w:bCs/>
        </w:rPr>
        <w:t>ndhold</w:t>
      </w:r>
      <w:r w:rsidRPr="009C4A3D">
        <w:rPr>
          <w:rStyle w:val="normaltextrun"/>
          <w:rFonts w:ascii="Garamond" w:hAnsi="Garamond" w:cs="Segoe UI"/>
          <w:b/>
          <w:bCs/>
        </w:rPr>
        <w:t xml:space="preserve"> i </w:t>
      </w:r>
      <w:r w:rsidR="000465DB" w:rsidRPr="009C4A3D">
        <w:rPr>
          <w:rStyle w:val="normaltextrun"/>
          <w:rFonts w:ascii="Garamond" w:hAnsi="Garamond" w:cs="Segoe UI"/>
          <w:b/>
          <w:bCs/>
        </w:rPr>
        <w:t>undervisningsforløbet</w:t>
      </w:r>
      <w:r w:rsidR="00C65528" w:rsidRPr="009C4A3D">
        <w:rPr>
          <w:rStyle w:val="normaltextrun"/>
          <w:rFonts w:ascii="Garamond" w:hAnsi="Garamond" w:cs="Segoe UI"/>
          <w:b/>
          <w:bCs/>
        </w:rPr>
        <w:t>:</w:t>
      </w:r>
      <w:r w:rsidR="00A15ED1" w:rsidRPr="009C4A3D">
        <w:rPr>
          <w:rStyle w:val="normaltextrun"/>
          <w:rFonts w:ascii="Garamond" w:hAnsi="Garamond" w:cs="Segoe UI"/>
          <w:i/>
          <w:iCs/>
        </w:rPr>
        <w:br/>
        <w:t>H</w:t>
      </w:r>
      <w:r w:rsidR="00773A36" w:rsidRPr="009C4A3D">
        <w:rPr>
          <w:rStyle w:val="normaltextrun"/>
          <w:rFonts w:ascii="Garamond" w:hAnsi="Garamond" w:cs="Segoe UI"/>
          <w:i/>
          <w:iCs/>
        </w:rPr>
        <w:t>vilket fag</w:t>
      </w:r>
      <w:r w:rsidR="00ED096B">
        <w:rPr>
          <w:rStyle w:val="normaltextrun"/>
          <w:rFonts w:ascii="Garamond" w:hAnsi="Garamond" w:cs="Segoe UI"/>
          <w:i/>
          <w:iCs/>
        </w:rPr>
        <w:t xml:space="preserve"> er</w:t>
      </w:r>
      <w:r w:rsidR="00773A36" w:rsidRPr="009C4A3D">
        <w:rPr>
          <w:rStyle w:val="normaltextrun"/>
          <w:rFonts w:ascii="Garamond" w:hAnsi="Garamond" w:cs="Segoe UI"/>
          <w:i/>
          <w:iCs/>
        </w:rPr>
        <w:t xml:space="preserve"> dit undervisningsforløb ti</w:t>
      </w:r>
      <w:r w:rsidR="008532C5" w:rsidRPr="009C4A3D">
        <w:rPr>
          <w:rStyle w:val="normaltextrun"/>
          <w:rFonts w:ascii="Garamond" w:hAnsi="Garamond" w:cs="Segoe UI"/>
          <w:i/>
          <w:iCs/>
        </w:rPr>
        <w:t>l?</w:t>
      </w:r>
      <w:r w:rsidR="00A54DF9" w:rsidRPr="009C4A3D">
        <w:rPr>
          <w:rStyle w:val="normaltextrun"/>
          <w:rFonts w:ascii="Garamond" w:hAnsi="Garamond" w:cs="Segoe UI"/>
          <w:i/>
          <w:iCs/>
        </w:rPr>
        <w:br/>
      </w:r>
      <w:r w:rsidR="00773A36" w:rsidRPr="009C4A3D">
        <w:rPr>
          <w:rStyle w:val="normaltextrun"/>
          <w:rFonts w:ascii="Garamond" w:hAnsi="Garamond" w:cs="Segoe UI"/>
          <w:i/>
          <w:iCs/>
        </w:rPr>
        <w:t>Hvad skal dine elever lære?</w:t>
      </w:r>
      <w:r w:rsidR="00A54DF9" w:rsidRPr="009C4A3D">
        <w:rPr>
          <w:rStyle w:val="normaltextrun"/>
          <w:rFonts w:ascii="Garamond" w:hAnsi="Garamond" w:cs="Segoe UI"/>
          <w:i/>
          <w:iCs/>
        </w:rPr>
        <w:br/>
      </w:r>
      <w:r w:rsidR="008532C5" w:rsidRPr="009C4A3D">
        <w:rPr>
          <w:rStyle w:val="normaltextrun"/>
          <w:rFonts w:ascii="Garamond" w:hAnsi="Garamond" w:cs="Segoe UI"/>
          <w:i/>
          <w:iCs/>
        </w:rPr>
        <w:t>Hvad skal dine elever lave?</w:t>
      </w:r>
      <w:r w:rsidR="00A54DF9" w:rsidRPr="009C4A3D">
        <w:rPr>
          <w:rStyle w:val="normaltextrun"/>
          <w:rFonts w:ascii="Garamond" w:hAnsi="Garamond" w:cs="Segoe UI"/>
          <w:i/>
          <w:iCs/>
        </w:rPr>
        <w:br/>
      </w:r>
      <w:r w:rsidR="008532C5" w:rsidRPr="009C4A3D">
        <w:rPr>
          <w:rStyle w:val="normaltextrun"/>
          <w:rFonts w:ascii="Garamond" w:hAnsi="Garamond" w:cs="Segoe UI"/>
          <w:i/>
          <w:iCs/>
        </w:rPr>
        <w:t>Hvad skal du bruge i forbindelse med undervisningsforløbet – og derfor søger om?</w:t>
      </w:r>
      <w:r w:rsidR="009C4A3D">
        <w:rPr>
          <w:rFonts w:ascii="Garamond" w:hAnsi="Garamond" w:cs="Segoe UI"/>
          <w:i/>
          <w:iCs/>
        </w:rPr>
        <w:br/>
      </w:r>
      <w:r w:rsidR="009C4A3D" w:rsidRPr="009C4A3D">
        <w:rPr>
          <w:rStyle w:val="normaltextrun"/>
          <w:rFonts w:ascii="Garamond" w:hAnsi="Garamond"/>
          <w:i/>
          <w:iCs/>
        </w:rPr>
        <w:t>Hvad er sammenhængen mellem</w:t>
      </w:r>
      <w:r w:rsidR="00ED096B">
        <w:rPr>
          <w:rStyle w:val="normaltextrun"/>
          <w:rFonts w:ascii="Garamond" w:hAnsi="Garamond"/>
          <w:i/>
          <w:iCs/>
        </w:rPr>
        <w:t xml:space="preserve"> det faglige</w:t>
      </w:r>
      <w:r w:rsidR="009C4A3D" w:rsidRPr="009C4A3D">
        <w:rPr>
          <w:rStyle w:val="normaltextrun"/>
          <w:rFonts w:ascii="Garamond" w:hAnsi="Garamond"/>
          <w:i/>
          <w:iCs/>
        </w:rPr>
        <w:t xml:space="preserve"> indhold og budget</w:t>
      </w:r>
      <w:r w:rsidR="009C4A3D">
        <w:rPr>
          <w:rStyle w:val="normaltextrun"/>
          <w:rFonts w:ascii="Garamond" w:hAnsi="Garamond"/>
          <w:i/>
          <w:iCs/>
        </w:rPr>
        <w:t>tet</w:t>
      </w:r>
      <w:r w:rsidR="009C4A3D" w:rsidRPr="009C4A3D">
        <w:rPr>
          <w:rStyle w:val="normaltextrun"/>
          <w:rFonts w:ascii="Garamond" w:hAnsi="Garamond"/>
          <w:i/>
          <w:iCs/>
        </w:rPr>
        <w:t>.</w:t>
      </w:r>
    </w:p>
    <w:p w14:paraId="2580BCD1" w14:textId="77777777" w:rsidR="009C4A3D" w:rsidRPr="009C4A3D" w:rsidRDefault="009C4A3D" w:rsidP="009C4A3D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b/>
          <w:bCs/>
        </w:rPr>
      </w:pPr>
    </w:p>
    <w:p w14:paraId="63F23340" w14:textId="2D24EC5B" w:rsidR="009045CE" w:rsidRPr="00855723" w:rsidRDefault="0098400E" w:rsidP="009045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i/>
          <w:iCs/>
        </w:rPr>
      </w:pPr>
      <w:r>
        <w:rPr>
          <w:rFonts w:ascii="Garamond" w:hAnsi="Garamond" w:cs="Segoe UI"/>
          <w:b/>
          <w:bCs/>
        </w:rPr>
        <w:t>Ansøgers linjefag og erfaring:</w:t>
      </w:r>
      <w:r w:rsidR="00FE7CEC">
        <w:rPr>
          <w:rFonts w:ascii="Garamond" w:hAnsi="Garamond" w:cs="Segoe UI"/>
          <w:b/>
          <w:bCs/>
        </w:rPr>
        <w:br/>
      </w:r>
      <w:r w:rsidR="000B338C">
        <w:rPr>
          <w:rStyle w:val="normaltextrun"/>
          <w:rFonts w:ascii="Garamond" w:hAnsi="Garamond" w:cs="Segoe UI"/>
          <w:i/>
          <w:iCs/>
        </w:rPr>
        <w:t>D</w:t>
      </w:r>
      <w:r w:rsidRPr="00855723">
        <w:rPr>
          <w:rStyle w:val="normaltextrun"/>
          <w:rFonts w:ascii="Garamond" w:hAnsi="Garamond" w:cs="Segoe UI"/>
          <w:i/>
          <w:iCs/>
        </w:rPr>
        <w:t>ine linjefag og kort beskrive</w:t>
      </w:r>
      <w:r w:rsidR="00162A47" w:rsidRPr="00855723">
        <w:rPr>
          <w:rStyle w:val="normaltextrun"/>
          <w:rFonts w:ascii="Garamond" w:hAnsi="Garamond" w:cs="Segoe UI"/>
          <w:i/>
          <w:iCs/>
        </w:rPr>
        <w:t>lse af</w:t>
      </w:r>
      <w:r w:rsidRPr="00855723">
        <w:rPr>
          <w:rStyle w:val="normaltextrun"/>
          <w:rFonts w:ascii="Garamond" w:hAnsi="Garamond" w:cs="Segoe UI"/>
          <w:i/>
          <w:iCs/>
        </w:rPr>
        <w:t xml:space="preserve"> din erfaring som lærer og med naturfag og</w:t>
      </w:r>
      <w:r w:rsidR="007D398B">
        <w:rPr>
          <w:rStyle w:val="normaltextrun"/>
          <w:rFonts w:ascii="Garamond" w:hAnsi="Garamond" w:cs="Segoe UI"/>
          <w:i/>
          <w:iCs/>
        </w:rPr>
        <w:t>/eller</w:t>
      </w:r>
      <w:r w:rsidRPr="00855723">
        <w:rPr>
          <w:rStyle w:val="normaltextrun"/>
          <w:rFonts w:ascii="Garamond" w:hAnsi="Garamond" w:cs="Segoe UI"/>
          <w:i/>
          <w:iCs/>
        </w:rPr>
        <w:t xml:space="preserve"> teknologi</w:t>
      </w:r>
      <w:r w:rsidR="007D398B">
        <w:rPr>
          <w:rStyle w:val="normaltextrun"/>
          <w:rFonts w:ascii="Garamond" w:hAnsi="Garamond" w:cs="Segoe UI"/>
          <w:i/>
          <w:iCs/>
        </w:rPr>
        <w:t>.</w:t>
      </w:r>
    </w:p>
    <w:p w14:paraId="5DA519BB" w14:textId="77777777" w:rsidR="009045CE" w:rsidRDefault="009045CE" w:rsidP="009045CE">
      <w:pPr>
        <w:pStyle w:val="Listeafsnit"/>
      </w:pPr>
    </w:p>
    <w:p w14:paraId="5C0BD63D" w14:textId="4DB991BF" w:rsidR="002674E0" w:rsidRPr="009045CE" w:rsidRDefault="00311458" w:rsidP="009045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aramond" w:hAnsi="Garamond" w:cs="Segoe UI"/>
          <w:b/>
          <w:bCs/>
        </w:rPr>
      </w:pPr>
      <w:r w:rsidRPr="009045CE">
        <w:rPr>
          <w:rFonts w:ascii="Garamond" w:hAnsi="Garamond"/>
          <w:b/>
          <w:bCs/>
        </w:rPr>
        <w:t xml:space="preserve">Beskrivelse af hvem der er involveret i </w:t>
      </w:r>
      <w:r w:rsidR="000465DB">
        <w:rPr>
          <w:rFonts w:ascii="Garamond" w:hAnsi="Garamond"/>
          <w:b/>
          <w:bCs/>
        </w:rPr>
        <w:t>undervisningsforløbet</w:t>
      </w:r>
      <w:r w:rsidRPr="009045CE">
        <w:rPr>
          <w:rFonts w:ascii="Garamond" w:hAnsi="Garamond"/>
          <w:b/>
          <w:bCs/>
        </w:rPr>
        <w:t xml:space="preserve">, og hvilke </w:t>
      </w:r>
      <w:r w:rsidR="00E320AF">
        <w:rPr>
          <w:rFonts w:ascii="Garamond" w:hAnsi="Garamond"/>
          <w:b/>
          <w:bCs/>
        </w:rPr>
        <w:t>opgaver</w:t>
      </w:r>
      <w:r w:rsidRPr="009045CE">
        <w:rPr>
          <w:rFonts w:ascii="Garamond" w:hAnsi="Garamond"/>
          <w:b/>
          <w:bCs/>
        </w:rPr>
        <w:t xml:space="preserve"> de </w:t>
      </w:r>
      <w:r w:rsidR="00E320AF">
        <w:rPr>
          <w:rFonts w:ascii="Garamond" w:hAnsi="Garamond"/>
          <w:b/>
          <w:bCs/>
        </w:rPr>
        <w:t>løser i forløbet?</w:t>
      </w:r>
    </w:p>
    <w:p w14:paraId="227D0453" w14:textId="194DE30B" w:rsidR="002F2FB2" w:rsidRPr="00855723" w:rsidRDefault="004B40DC" w:rsidP="009045CE">
      <w:pPr>
        <w:ind w:firstLine="502"/>
        <w:rPr>
          <w:i/>
          <w:iCs/>
        </w:rPr>
      </w:pPr>
      <w:r w:rsidRPr="00855723">
        <w:rPr>
          <w:i/>
          <w:iCs/>
        </w:rPr>
        <w:t>Herunder f.eks.</w:t>
      </w:r>
    </w:p>
    <w:p w14:paraId="2E3257EC" w14:textId="0DF286DF" w:rsidR="004A5A9B" w:rsidRPr="00855723" w:rsidRDefault="009D5F63" w:rsidP="009045CE">
      <w:pPr>
        <w:pStyle w:val="Listeafsnit"/>
        <w:numPr>
          <w:ilvl w:val="0"/>
          <w:numId w:val="21"/>
        </w:numPr>
        <w:rPr>
          <w:rFonts w:ascii="Garamond" w:hAnsi="Garamond"/>
          <w:i/>
          <w:iCs/>
          <w:sz w:val="24"/>
          <w:szCs w:val="24"/>
        </w:rPr>
      </w:pPr>
      <w:r w:rsidRPr="00855723">
        <w:rPr>
          <w:rFonts w:ascii="Garamond" w:hAnsi="Garamond"/>
          <w:i/>
          <w:iCs/>
          <w:sz w:val="24"/>
          <w:szCs w:val="24"/>
        </w:rPr>
        <w:t>H</w:t>
      </w:r>
      <w:r w:rsidR="0017491B" w:rsidRPr="00855723">
        <w:rPr>
          <w:rFonts w:ascii="Garamond" w:hAnsi="Garamond"/>
          <w:i/>
          <w:iCs/>
          <w:sz w:val="24"/>
          <w:szCs w:val="24"/>
        </w:rPr>
        <w:t>vilke</w:t>
      </w:r>
      <w:r w:rsidR="004B40DC" w:rsidRPr="00855723">
        <w:rPr>
          <w:rFonts w:ascii="Garamond" w:hAnsi="Garamond"/>
          <w:i/>
          <w:iCs/>
          <w:sz w:val="24"/>
          <w:szCs w:val="24"/>
        </w:rPr>
        <w:t xml:space="preserve"> undervisere der </w:t>
      </w:r>
      <w:r w:rsidR="0017491B" w:rsidRPr="00855723">
        <w:rPr>
          <w:rFonts w:ascii="Garamond" w:hAnsi="Garamond"/>
          <w:i/>
          <w:iCs/>
          <w:sz w:val="24"/>
          <w:szCs w:val="24"/>
        </w:rPr>
        <w:t>deltager</w:t>
      </w:r>
      <w:r w:rsidR="002674E0" w:rsidRPr="00855723">
        <w:rPr>
          <w:rFonts w:ascii="Garamond" w:hAnsi="Garamond"/>
          <w:i/>
          <w:iCs/>
          <w:sz w:val="24"/>
          <w:szCs w:val="24"/>
        </w:rPr>
        <w:t xml:space="preserve"> og</w:t>
      </w:r>
      <w:r w:rsidR="0017491B" w:rsidRPr="00855723">
        <w:rPr>
          <w:rFonts w:ascii="Garamond" w:hAnsi="Garamond"/>
          <w:i/>
          <w:iCs/>
          <w:sz w:val="24"/>
          <w:szCs w:val="24"/>
        </w:rPr>
        <w:t xml:space="preserve"> hvilke e</w:t>
      </w:r>
      <w:r w:rsidR="004B40DC" w:rsidRPr="00855723">
        <w:rPr>
          <w:rFonts w:ascii="Garamond" w:hAnsi="Garamond"/>
          <w:i/>
          <w:iCs/>
          <w:sz w:val="24"/>
          <w:szCs w:val="24"/>
        </w:rPr>
        <w:t>lever der deltager </w:t>
      </w:r>
    </w:p>
    <w:p w14:paraId="17283A50" w14:textId="62389380" w:rsidR="00505826" w:rsidRPr="00855723" w:rsidRDefault="009D5F63" w:rsidP="009045CE">
      <w:pPr>
        <w:pStyle w:val="Listeafsnit"/>
        <w:numPr>
          <w:ilvl w:val="0"/>
          <w:numId w:val="21"/>
        </w:numPr>
        <w:rPr>
          <w:rFonts w:ascii="Garamond" w:hAnsi="Garamond" w:cs="Segoe UI"/>
          <w:i/>
          <w:iCs/>
          <w:sz w:val="24"/>
          <w:szCs w:val="24"/>
        </w:rPr>
      </w:pPr>
      <w:r w:rsidRPr="00855723">
        <w:rPr>
          <w:rFonts w:ascii="Garamond" w:hAnsi="Garamond"/>
          <w:i/>
          <w:iCs/>
          <w:sz w:val="24"/>
          <w:szCs w:val="24"/>
        </w:rPr>
        <w:t>I</w:t>
      </w:r>
      <w:r w:rsidR="006C62DA" w:rsidRPr="00855723">
        <w:rPr>
          <w:rFonts w:ascii="Garamond" w:hAnsi="Garamond"/>
          <w:i/>
          <w:iCs/>
          <w:sz w:val="24"/>
          <w:szCs w:val="24"/>
        </w:rPr>
        <w:t xml:space="preserve">nddrager I nogle </w:t>
      </w:r>
      <w:r w:rsidR="00E77140" w:rsidRPr="00855723">
        <w:rPr>
          <w:rFonts w:ascii="Garamond" w:hAnsi="Garamond"/>
          <w:i/>
          <w:iCs/>
          <w:sz w:val="24"/>
          <w:szCs w:val="24"/>
        </w:rPr>
        <w:t>samarbejdspartnere</w:t>
      </w:r>
      <w:r w:rsidR="00E77140" w:rsidRPr="00855723">
        <w:rPr>
          <w:rFonts w:ascii="Garamond" w:hAnsi="Garamond" w:cs="Segoe UI"/>
          <w:i/>
          <w:iCs/>
          <w:sz w:val="24"/>
          <w:szCs w:val="24"/>
        </w:rPr>
        <w:t xml:space="preserve"> i </w:t>
      </w:r>
      <w:r w:rsidR="002D0164">
        <w:rPr>
          <w:rFonts w:ascii="Garamond" w:hAnsi="Garamond" w:cs="Segoe UI"/>
          <w:i/>
          <w:iCs/>
          <w:sz w:val="24"/>
          <w:szCs w:val="24"/>
        </w:rPr>
        <w:t>forløbet</w:t>
      </w:r>
      <w:r w:rsidR="00E77140" w:rsidRPr="00855723">
        <w:rPr>
          <w:rFonts w:ascii="Garamond" w:hAnsi="Garamond" w:cs="Segoe UI"/>
          <w:i/>
          <w:iCs/>
          <w:sz w:val="24"/>
          <w:szCs w:val="24"/>
        </w:rPr>
        <w:t xml:space="preserve">? </w:t>
      </w:r>
      <w:r w:rsidR="009F2396" w:rsidRPr="00855723">
        <w:rPr>
          <w:rFonts w:ascii="Garamond" w:hAnsi="Garamond" w:cs="Segoe UI"/>
          <w:i/>
          <w:iCs/>
          <w:sz w:val="24"/>
          <w:szCs w:val="24"/>
        </w:rPr>
        <w:t>H</w:t>
      </w:r>
      <w:r w:rsidR="0095766D" w:rsidRPr="00855723">
        <w:rPr>
          <w:rFonts w:ascii="Garamond" w:hAnsi="Garamond" w:cs="Segoe UI"/>
          <w:i/>
          <w:iCs/>
          <w:sz w:val="24"/>
          <w:szCs w:val="24"/>
        </w:rPr>
        <w:t>vilken</w:t>
      </w:r>
      <w:r w:rsidR="00E77140" w:rsidRPr="00855723">
        <w:rPr>
          <w:rFonts w:ascii="Garamond" w:hAnsi="Garamond" w:cs="Segoe UI"/>
          <w:i/>
          <w:iCs/>
          <w:sz w:val="24"/>
          <w:szCs w:val="24"/>
        </w:rPr>
        <w:t xml:space="preserve"> </w:t>
      </w:r>
      <w:r w:rsidR="006E0D1C" w:rsidRPr="00855723">
        <w:rPr>
          <w:rFonts w:ascii="Garamond" w:hAnsi="Garamond" w:cs="Segoe UI"/>
          <w:i/>
          <w:iCs/>
          <w:sz w:val="24"/>
          <w:szCs w:val="24"/>
        </w:rPr>
        <w:t>rolle spiller de</w:t>
      </w:r>
      <w:r w:rsidR="00F11852" w:rsidRPr="00855723">
        <w:rPr>
          <w:rFonts w:ascii="Garamond" w:hAnsi="Garamond" w:cs="Segoe UI"/>
          <w:i/>
          <w:iCs/>
          <w:sz w:val="24"/>
          <w:szCs w:val="24"/>
        </w:rPr>
        <w:t>?</w:t>
      </w:r>
    </w:p>
    <w:p w14:paraId="519BA1DE" w14:textId="77777777" w:rsidR="0093696D" w:rsidRDefault="0093696D" w:rsidP="0093696D">
      <w:pPr>
        <w:pStyle w:val="paragraph"/>
        <w:spacing w:before="0" w:beforeAutospacing="0" w:after="0" w:afterAutospacing="0"/>
        <w:ind w:left="720"/>
        <w:textAlignment w:val="baseline"/>
        <w:rPr>
          <w:rFonts w:ascii="Garamond" w:hAnsi="Garamond" w:cs="Segoe UI"/>
        </w:rPr>
      </w:pPr>
    </w:p>
    <w:p w14:paraId="4A5F8D9B" w14:textId="3FC103A0" w:rsidR="00B9241A" w:rsidRDefault="002D0164" w:rsidP="00B924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aramond" w:hAnsi="Garamond" w:cs="Segoe UI"/>
          <w:b/>
          <w:bCs/>
        </w:rPr>
      </w:pPr>
      <w:r>
        <w:rPr>
          <w:rFonts w:ascii="Garamond" w:hAnsi="Garamond" w:cs="Segoe UI"/>
          <w:b/>
          <w:bCs/>
        </w:rPr>
        <w:t>Tidsp</w:t>
      </w:r>
      <w:r w:rsidR="0065635F">
        <w:rPr>
          <w:rFonts w:ascii="Garamond" w:hAnsi="Garamond" w:cs="Segoe UI"/>
          <w:b/>
          <w:bCs/>
        </w:rPr>
        <w:t>lan</w:t>
      </w:r>
      <w:r w:rsidR="00D54259">
        <w:rPr>
          <w:rFonts w:ascii="Garamond" w:hAnsi="Garamond" w:cs="Segoe UI"/>
          <w:b/>
          <w:bCs/>
        </w:rPr>
        <w:t>:</w:t>
      </w:r>
      <w:r w:rsidR="004031F8">
        <w:rPr>
          <w:rFonts w:ascii="Garamond" w:hAnsi="Garamond" w:cs="Segoe UI"/>
          <w:b/>
          <w:bCs/>
        </w:rPr>
        <w:t xml:space="preserve"> </w:t>
      </w:r>
    </w:p>
    <w:p w14:paraId="1433C75B" w14:textId="704724D7" w:rsidR="004031F8" w:rsidRPr="00855723" w:rsidRDefault="009D5F63" w:rsidP="00B9241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Garamond" w:hAnsi="Garamond" w:cs="Segoe UI"/>
          <w:i/>
          <w:iCs/>
        </w:rPr>
      </w:pPr>
      <w:r w:rsidRPr="00855723">
        <w:rPr>
          <w:rFonts w:ascii="Garamond" w:hAnsi="Garamond" w:cs="Segoe UI"/>
          <w:i/>
          <w:iCs/>
        </w:rPr>
        <w:t>H</w:t>
      </w:r>
      <w:r w:rsidR="00D54259" w:rsidRPr="00855723">
        <w:rPr>
          <w:rFonts w:ascii="Garamond" w:hAnsi="Garamond" w:cs="Segoe UI"/>
          <w:i/>
          <w:iCs/>
        </w:rPr>
        <w:t xml:space="preserve">vornår starter dit </w:t>
      </w:r>
      <w:r w:rsidR="002D0164">
        <w:rPr>
          <w:rFonts w:ascii="Garamond" w:hAnsi="Garamond" w:cs="Segoe UI"/>
          <w:i/>
          <w:iCs/>
        </w:rPr>
        <w:t>forløb</w:t>
      </w:r>
      <w:r w:rsidR="00804450">
        <w:rPr>
          <w:rFonts w:ascii="Garamond" w:hAnsi="Garamond" w:cs="Segoe UI"/>
          <w:i/>
          <w:iCs/>
        </w:rPr>
        <w:t>,</w:t>
      </w:r>
      <w:r w:rsidR="00D54259" w:rsidRPr="00855723">
        <w:rPr>
          <w:rFonts w:ascii="Garamond" w:hAnsi="Garamond" w:cs="Segoe UI"/>
          <w:i/>
          <w:iCs/>
        </w:rPr>
        <w:t xml:space="preserve"> og hvornår er det færdig</w:t>
      </w:r>
      <w:r w:rsidR="00B9241A" w:rsidRPr="00855723">
        <w:rPr>
          <w:rFonts w:ascii="Garamond" w:hAnsi="Garamond" w:cs="Segoe UI"/>
          <w:i/>
          <w:iCs/>
        </w:rPr>
        <w:t>t</w:t>
      </w:r>
      <w:r w:rsidR="00D54259" w:rsidRPr="00855723">
        <w:rPr>
          <w:rFonts w:ascii="Garamond" w:hAnsi="Garamond" w:cs="Segoe UI"/>
          <w:i/>
          <w:iCs/>
        </w:rPr>
        <w:t>.</w:t>
      </w:r>
    </w:p>
    <w:p w14:paraId="11F73BA6" w14:textId="2EE4F8FA" w:rsidR="00BE4CAA" w:rsidRPr="00855723" w:rsidRDefault="00D62BF4" w:rsidP="004031F8">
      <w:pPr>
        <w:pStyle w:val="paragraph"/>
        <w:spacing w:before="0" w:beforeAutospacing="0" w:after="0" w:afterAutospacing="0"/>
        <w:ind w:left="780"/>
        <w:textAlignment w:val="baseline"/>
        <w:rPr>
          <w:rFonts w:ascii="Garamond" w:hAnsi="Garamond" w:cs="Segoe UI"/>
          <w:i/>
          <w:iCs/>
        </w:rPr>
      </w:pPr>
      <w:r w:rsidRPr="00855723">
        <w:rPr>
          <w:rFonts w:ascii="Garamond" w:hAnsi="Garamond" w:cs="Segoe UI"/>
          <w:i/>
          <w:iCs/>
        </w:rPr>
        <w:t xml:space="preserve">Du kan godt søge fx i efteråret til et </w:t>
      </w:r>
      <w:r w:rsidR="00804450">
        <w:rPr>
          <w:rFonts w:ascii="Garamond" w:hAnsi="Garamond" w:cs="Segoe UI"/>
          <w:i/>
          <w:iCs/>
        </w:rPr>
        <w:t>undervisningsforløb</w:t>
      </w:r>
      <w:r w:rsidRPr="00855723">
        <w:rPr>
          <w:rFonts w:ascii="Garamond" w:hAnsi="Garamond" w:cs="Segoe UI"/>
          <w:i/>
          <w:iCs/>
        </w:rPr>
        <w:t>, som du gerne vil afholde i foråret</w:t>
      </w:r>
    </w:p>
    <w:p w14:paraId="7FE9C8A9" w14:textId="77777777" w:rsidR="00BD4F46" w:rsidRPr="00B9241A" w:rsidRDefault="00BD4F46" w:rsidP="004031F8">
      <w:pPr>
        <w:pStyle w:val="paragraph"/>
        <w:spacing w:before="0" w:beforeAutospacing="0" w:after="0" w:afterAutospacing="0"/>
        <w:ind w:left="780"/>
        <w:textAlignment w:val="baseline"/>
        <w:rPr>
          <w:rFonts w:ascii="Garamond" w:hAnsi="Garamond" w:cs="Segoe UI"/>
        </w:rPr>
      </w:pPr>
    </w:p>
    <w:p w14:paraId="1859ECE9" w14:textId="5C9DD5FD" w:rsidR="002C6237" w:rsidRPr="00855723" w:rsidRDefault="004D2175" w:rsidP="002C623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aramond" w:hAnsi="Garamond" w:cs="Segoe UI"/>
          <w:b/>
          <w:bCs/>
          <w:i/>
          <w:iCs/>
        </w:rPr>
      </w:pPr>
      <w:r>
        <w:rPr>
          <w:rFonts w:ascii="Garamond" w:hAnsi="Garamond" w:cs="Segoe UI"/>
          <w:b/>
          <w:bCs/>
        </w:rPr>
        <w:t>Budget</w:t>
      </w:r>
      <w:r w:rsidR="000B1044">
        <w:rPr>
          <w:rStyle w:val="Kommentarhenvisning"/>
          <w:rFonts w:ascii="Garamond" w:eastAsiaTheme="minorHAnsi" w:hAnsi="Garamond" w:cstheme="minorBidi"/>
          <w:lang w:eastAsia="en-US"/>
        </w:rPr>
        <w:t>:</w:t>
      </w:r>
    </w:p>
    <w:p w14:paraId="2B6D0315" w14:textId="24B17C39" w:rsidR="00C5352A" w:rsidRPr="009C4061" w:rsidRDefault="00C5352A" w:rsidP="00A12CD4">
      <w:pPr>
        <w:pStyle w:val="paragraph"/>
        <w:numPr>
          <w:ilvl w:val="0"/>
          <w:numId w:val="19"/>
        </w:numPr>
        <w:spacing w:after="0"/>
        <w:textAlignment w:val="baseline"/>
        <w:rPr>
          <w:rFonts w:ascii="Garamond" w:hAnsi="Garamond" w:cs="Arial"/>
          <w:i/>
          <w:iCs/>
          <w:color w:val="080707"/>
        </w:rPr>
      </w:pPr>
      <w:r w:rsidRPr="009C4061">
        <w:rPr>
          <w:rFonts w:ascii="Garamond" w:hAnsi="Garamond" w:cs="Arial"/>
          <w:i/>
          <w:iCs/>
          <w:color w:val="080707"/>
        </w:rPr>
        <w:t xml:space="preserve">I budgettet anføres priserne på det du ønsker at købe til undervisningsaktiviteten </w:t>
      </w:r>
      <w:r w:rsidRPr="009C4061">
        <w:rPr>
          <w:rFonts w:ascii="Garamond" w:hAnsi="Garamond" w:cs="Arial"/>
          <w:b/>
          <w:bCs/>
          <w:i/>
          <w:iCs/>
          <w:color w:val="080707"/>
        </w:rPr>
        <w:t>inklusiv</w:t>
      </w:r>
      <w:r w:rsidRPr="009C4061">
        <w:rPr>
          <w:rFonts w:ascii="Garamond" w:hAnsi="Garamond" w:cs="Arial"/>
          <w:i/>
          <w:iCs/>
          <w:color w:val="080707"/>
        </w:rPr>
        <w:t xml:space="preserve"> moms.</w:t>
      </w:r>
      <w:r w:rsidRPr="009C4061">
        <w:rPr>
          <w:rFonts w:ascii="Garamond" w:hAnsi="Garamond" w:cs="Arial"/>
          <w:i/>
          <w:iCs/>
          <w:color w:val="080707"/>
        </w:rPr>
        <w:br/>
        <w:t>Det gælder for materialer og ydelser fra eksterne leverandører, mens prisen for evt. vikardækning skal anføres med den reelle timepris.</w:t>
      </w:r>
      <w:r w:rsidR="00C63AFB">
        <w:rPr>
          <w:rFonts w:ascii="Garamond" w:hAnsi="Garamond" w:cs="Arial"/>
          <w:i/>
          <w:iCs/>
          <w:color w:val="080707"/>
        </w:rPr>
        <w:t xml:space="preserve"> </w:t>
      </w:r>
      <w:r w:rsidR="00504187" w:rsidRPr="00504187">
        <w:rPr>
          <w:rFonts w:ascii="Garamond" w:hAnsi="Garamond" w:cs="Arial"/>
          <w:i/>
          <w:iCs/>
          <w:color w:val="080707"/>
        </w:rPr>
        <w:t>Det gælder også, som noget nyt, for kommunale skoler, at materialer og ydelser fra eksterne leverandører skal anføres inklusiv moms.</w:t>
      </w:r>
    </w:p>
    <w:p w14:paraId="2BDCF937" w14:textId="2A00D7AB" w:rsidR="009642F1" w:rsidRPr="00CC173A" w:rsidRDefault="009642F1" w:rsidP="00CE2E3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i/>
          <w:iCs/>
        </w:rPr>
      </w:pPr>
      <w:r w:rsidRPr="00CC173A">
        <w:rPr>
          <w:rStyle w:val="normaltextrun"/>
          <w:rFonts w:ascii="Garamond" w:hAnsi="Garamond" w:cs="Segoe UI"/>
          <w:i/>
          <w:iCs/>
        </w:rPr>
        <w:t xml:space="preserve">Opstil budget for dit </w:t>
      </w:r>
      <w:r w:rsidR="00491C15" w:rsidRPr="00CC173A">
        <w:rPr>
          <w:rStyle w:val="normaltextrun"/>
          <w:rFonts w:ascii="Garamond" w:hAnsi="Garamond" w:cs="Segoe UI"/>
          <w:i/>
          <w:iCs/>
        </w:rPr>
        <w:t>undervisningsforløb</w:t>
      </w:r>
      <w:r w:rsidRPr="00CC173A">
        <w:rPr>
          <w:rStyle w:val="normaltextrun"/>
          <w:rFonts w:ascii="Garamond" w:hAnsi="Garamond" w:cs="Segoe UI"/>
          <w:i/>
          <w:iCs/>
        </w:rPr>
        <w:t xml:space="preserve"> i skemaet</w:t>
      </w:r>
      <w:r w:rsidR="006316FC" w:rsidRPr="00CC173A">
        <w:rPr>
          <w:rStyle w:val="normaltextrun"/>
          <w:rFonts w:ascii="Garamond" w:hAnsi="Garamond" w:cs="Segoe UI"/>
          <w:i/>
          <w:iCs/>
        </w:rPr>
        <w:t xml:space="preserve"> </w:t>
      </w:r>
      <w:r w:rsidR="008234A8" w:rsidRPr="00CC173A">
        <w:rPr>
          <w:rStyle w:val="normaltextrun"/>
          <w:rFonts w:ascii="Garamond" w:hAnsi="Garamond" w:cs="Segoe UI"/>
          <w:i/>
          <w:iCs/>
        </w:rPr>
        <w:t>i</w:t>
      </w:r>
      <w:r w:rsidR="006316FC" w:rsidRPr="00CC173A">
        <w:rPr>
          <w:rStyle w:val="normaltextrun"/>
          <w:rFonts w:ascii="Garamond" w:hAnsi="Garamond" w:cs="Segoe UI"/>
          <w:i/>
          <w:iCs/>
        </w:rPr>
        <w:t xml:space="preserve"> ansøgning</w:t>
      </w:r>
      <w:r w:rsidR="009758A3" w:rsidRPr="00CC173A">
        <w:rPr>
          <w:rStyle w:val="normaltextrun"/>
          <w:rFonts w:ascii="Garamond" w:hAnsi="Garamond" w:cs="Segoe UI"/>
          <w:i/>
          <w:iCs/>
        </w:rPr>
        <w:t>sskabelonen</w:t>
      </w:r>
      <w:r w:rsidR="006316FC" w:rsidRPr="00CC173A">
        <w:rPr>
          <w:rStyle w:val="normaltextrun"/>
          <w:rFonts w:ascii="Garamond" w:hAnsi="Garamond" w:cs="Segoe UI"/>
          <w:i/>
          <w:iCs/>
        </w:rPr>
        <w:t xml:space="preserve">. </w:t>
      </w:r>
      <w:r w:rsidRPr="00CC173A">
        <w:rPr>
          <w:rStyle w:val="normaltextrun"/>
          <w:rFonts w:ascii="Garamond" w:hAnsi="Garamond" w:cs="Segoe UI"/>
          <w:i/>
          <w:iCs/>
        </w:rPr>
        <w:t xml:space="preserve"> </w:t>
      </w:r>
    </w:p>
    <w:p w14:paraId="24D45C59" w14:textId="4572484B" w:rsidR="00BB6BB8" w:rsidRDefault="00BB6BB8" w:rsidP="00F17E50">
      <w:pPr>
        <w:pStyle w:val="paragraph"/>
        <w:spacing w:before="0" w:beforeAutospacing="0" w:after="0" w:afterAutospacing="0"/>
        <w:ind w:left="862"/>
        <w:textAlignment w:val="baseline"/>
        <w:rPr>
          <w:rStyle w:val="normaltextrun"/>
          <w:rFonts w:ascii="Garamond" w:hAnsi="Garamond" w:cs="Segoe UI"/>
        </w:rPr>
      </w:pPr>
    </w:p>
    <w:p w14:paraId="29544437" w14:textId="77777777" w:rsidR="00BB6BB8" w:rsidRDefault="00BB6BB8" w:rsidP="00BB6BB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aramond" w:hAnsi="Garamond" w:cs="Segoe UI"/>
        </w:rPr>
      </w:pPr>
    </w:p>
    <w:p w14:paraId="7BB8D1D9" w14:textId="79C5343E" w:rsidR="00022A50" w:rsidRPr="00221569" w:rsidRDefault="00303479" w:rsidP="00303479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221569">
        <w:rPr>
          <w:rFonts w:ascii="Garamond" w:hAnsi="Garamond" w:cs="Segoe UI"/>
          <w:b/>
          <w:bCs/>
        </w:rPr>
        <w:t xml:space="preserve">Når forløbet er slut – hvad </w:t>
      </w:r>
      <w:r w:rsidR="00221569" w:rsidRPr="00221569">
        <w:rPr>
          <w:rFonts w:ascii="Garamond" w:hAnsi="Garamond" w:cs="Segoe UI"/>
          <w:b/>
          <w:bCs/>
        </w:rPr>
        <w:t>gør du?</w:t>
      </w:r>
      <w:r w:rsidR="00221569">
        <w:rPr>
          <w:rFonts w:ascii="Garamond" w:hAnsi="Garamond" w:cs="Segoe UI"/>
          <w:b/>
          <w:bCs/>
        </w:rPr>
        <w:br/>
      </w:r>
      <w:r w:rsidR="00221569">
        <w:rPr>
          <w:rFonts w:ascii="Garamond" w:hAnsi="Garamond" w:cs="Segoe UI"/>
        </w:rPr>
        <w:t>Når projektet slutter skal du afra</w:t>
      </w:r>
      <w:r w:rsidR="00394FA9">
        <w:rPr>
          <w:rFonts w:ascii="Garamond" w:hAnsi="Garamond" w:cs="Segoe UI"/>
        </w:rPr>
        <w:t xml:space="preserve">pportere til os. </w:t>
      </w:r>
      <w:r w:rsidR="00B02CB3">
        <w:rPr>
          <w:rFonts w:ascii="Garamond" w:hAnsi="Garamond" w:cs="Segoe UI"/>
        </w:rPr>
        <w:t>Det gør du ved at indsend</w:t>
      </w:r>
      <w:r w:rsidR="00C17602">
        <w:rPr>
          <w:rFonts w:ascii="Garamond" w:hAnsi="Garamond" w:cs="Segoe UI"/>
        </w:rPr>
        <w:t xml:space="preserve">e regnskab og bilag for forbrug.  </w:t>
      </w:r>
      <w:r w:rsidR="00394FA9">
        <w:rPr>
          <w:rFonts w:ascii="Garamond" w:hAnsi="Garamond" w:cs="Segoe UI"/>
        </w:rPr>
        <w:br/>
        <w:t>P</w:t>
      </w:r>
      <w:r w:rsidR="00A952E0">
        <w:rPr>
          <w:rFonts w:ascii="Garamond" w:hAnsi="Garamond" w:cs="Segoe UI"/>
        </w:rPr>
        <w:t>å</w:t>
      </w:r>
      <w:r w:rsidR="00394FA9">
        <w:rPr>
          <w:rFonts w:ascii="Garamond" w:hAnsi="Garamond" w:cs="Segoe UI"/>
        </w:rPr>
        <w:t xml:space="preserve"> hjemmesiden</w:t>
      </w:r>
      <w:r w:rsidR="008B2136">
        <w:rPr>
          <w:rFonts w:ascii="Garamond" w:hAnsi="Garamond" w:cs="Segoe UI"/>
        </w:rPr>
        <w:t xml:space="preserve"> </w:t>
      </w:r>
      <w:hyperlink r:id="rId12" w:history="1">
        <w:proofErr w:type="spellStart"/>
        <w:r w:rsidR="00EE3AE4" w:rsidRPr="00EE3AE4">
          <w:rPr>
            <w:rStyle w:val="Hyperlink"/>
            <w:rFonts w:ascii="Garamond" w:hAnsi="Garamond" w:cs="Segoe UI"/>
          </w:rPr>
          <w:t>Villumfonden</w:t>
        </w:r>
        <w:proofErr w:type="spellEnd"/>
        <w:r w:rsidR="00EE3AE4" w:rsidRPr="00EE3AE4">
          <w:rPr>
            <w:rStyle w:val="Hyperlink"/>
            <w:rFonts w:ascii="Garamond" w:hAnsi="Garamond" w:cs="Segoe UI"/>
          </w:rPr>
          <w:t>: GRO puljen</w:t>
        </w:r>
      </w:hyperlink>
      <w:r w:rsidR="00EE3AE4">
        <w:rPr>
          <w:rFonts w:ascii="Garamond" w:hAnsi="Garamond" w:cs="Segoe UI"/>
        </w:rPr>
        <w:t xml:space="preserve"> </w:t>
      </w:r>
      <w:r w:rsidR="00394FA9">
        <w:rPr>
          <w:rFonts w:ascii="Garamond" w:hAnsi="Garamond" w:cs="Segoe UI"/>
        </w:rPr>
        <w:t>finder du skabelonen til afrapporteringen.</w:t>
      </w:r>
    </w:p>
    <w:sectPr w:rsidR="00022A50" w:rsidRPr="00221569" w:rsidSect="00097EFC">
      <w:headerReference w:type="default" r:id="rId13"/>
      <w:footerReference w:type="default" r:id="rId14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2365" w14:textId="77777777" w:rsidR="00A93C0C" w:rsidRDefault="00A93C0C" w:rsidP="00434E8E">
      <w:pPr>
        <w:spacing w:after="0" w:line="240" w:lineRule="auto"/>
      </w:pPr>
      <w:r>
        <w:separator/>
      </w:r>
    </w:p>
  </w:endnote>
  <w:endnote w:type="continuationSeparator" w:id="0">
    <w:p w14:paraId="49CAC0EA" w14:textId="77777777" w:rsidR="00A93C0C" w:rsidRDefault="00A93C0C" w:rsidP="00434E8E">
      <w:pPr>
        <w:spacing w:after="0" w:line="240" w:lineRule="auto"/>
      </w:pPr>
      <w:r>
        <w:continuationSeparator/>
      </w:r>
    </w:p>
  </w:endnote>
  <w:endnote w:type="continuationNotice" w:id="1">
    <w:p w14:paraId="7B2D76E0" w14:textId="77777777" w:rsidR="00A93C0C" w:rsidRDefault="00A93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5F86" w14:textId="77777777" w:rsidR="00A93C0C" w:rsidRDefault="00A93C0C" w:rsidP="00434E8E">
      <w:pPr>
        <w:spacing w:after="0" w:line="240" w:lineRule="auto"/>
      </w:pPr>
      <w:r>
        <w:separator/>
      </w:r>
    </w:p>
  </w:footnote>
  <w:footnote w:type="continuationSeparator" w:id="0">
    <w:p w14:paraId="0E619800" w14:textId="77777777" w:rsidR="00A93C0C" w:rsidRDefault="00A93C0C" w:rsidP="00434E8E">
      <w:pPr>
        <w:spacing w:after="0" w:line="240" w:lineRule="auto"/>
      </w:pPr>
      <w:r>
        <w:continuationSeparator/>
      </w:r>
    </w:p>
  </w:footnote>
  <w:footnote w:type="continuationNotice" w:id="1">
    <w:p w14:paraId="12D5A599" w14:textId="77777777" w:rsidR="00A93C0C" w:rsidRDefault="00A93C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9F6"/>
    <w:multiLevelType w:val="hybridMultilevel"/>
    <w:tmpl w:val="639A6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1137"/>
    <w:multiLevelType w:val="hybridMultilevel"/>
    <w:tmpl w:val="2C18F0B8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1A595E"/>
    <w:multiLevelType w:val="hybridMultilevel"/>
    <w:tmpl w:val="F0A0B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110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80185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601D0F"/>
    <w:multiLevelType w:val="hybridMultilevel"/>
    <w:tmpl w:val="1AD6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546E"/>
    <w:multiLevelType w:val="multilevel"/>
    <w:tmpl w:val="9A2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FC70F1"/>
    <w:multiLevelType w:val="hybridMultilevel"/>
    <w:tmpl w:val="55F63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9115A"/>
    <w:multiLevelType w:val="hybridMultilevel"/>
    <w:tmpl w:val="A5B20B38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23402F0"/>
    <w:multiLevelType w:val="hybridMultilevel"/>
    <w:tmpl w:val="2FA40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1CC3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145E0"/>
    <w:multiLevelType w:val="hybridMultilevel"/>
    <w:tmpl w:val="BDB8E4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54F46"/>
    <w:multiLevelType w:val="hybridMultilevel"/>
    <w:tmpl w:val="D9EA6EF0"/>
    <w:lvl w:ilvl="0" w:tplc="7008833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05F92"/>
    <w:multiLevelType w:val="multilevel"/>
    <w:tmpl w:val="6CC8AE5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727564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2C3DB8"/>
    <w:multiLevelType w:val="hybridMultilevel"/>
    <w:tmpl w:val="FEB86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C2F45"/>
    <w:multiLevelType w:val="hybridMultilevel"/>
    <w:tmpl w:val="5ECE9C30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044091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8D57E6"/>
    <w:multiLevelType w:val="hybridMultilevel"/>
    <w:tmpl w:val="EB000E7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4569E2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667884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4788533">
    <w:abstractNumId w:val="19"/>
  </w:num>
  <w:num w:numId="2" w16cid:durableId="1324511386">
    <w:abstractNumId w:val="3"/>
  </w:num>
  <w:num w:numId="3" w16cid:durableId="1547526284">
    <w:abstractNumId w:val="14"/>
  </w:num>
  <w:num w:numId="4" w16cid:durableId="1895459882">
    <w:abstractNumId w:val="17"/>
  </w:num>
  <w:num w:numId="5" w16cid:durableId="1043670732">
    <w:abstractNumId w:val="10"/>
  </w:num>
  <w:num w:numId="6" w16cid:durableId="523174584">
    <w:abstractNumId w:val="20"/>
  </w:num>
  <w:num w:numId="7" w16cid:durableId="280305970">
    <w:abstractNumId w:val="4"/>
  </w:num>
  <w:num w:numId="8" w16cid:durableId="1075856505">
    <w:abstractNumId w:val="12"/>
  </w:num>
  <w:num w:numId="9" w16cid:durableId="574897778">
    <w:abstractNumId w:val="15"/>
  </w:num>
  <w:num w:numId="10" w16cid:durableId="826632062">
    <w:abstractNumId w:val="9"/>
  </w:num>
  <w:num w:numId="11" w16cid:durableId="1491945292">
    <w:abstractNumId w:val="16"/>
  </w:num>
  <w:num w:numId="12" w16cid:durableId="1135879300">
    <w:abstractNumId w:val="13"/>
  </w:num>
  <w:num w:numId="13" w16cid:durableId="1202475865">
    <w:abstractNumId w:val="6"/>
  </w:num>
  <w:num w:numId="14" w16cid:durableId="279655516">
    <w:abstractNumId w:val="7"/>
  </w:num>
  <w:num w:numId="15" w16cid:durableId="992950767">
    <w:abstractNumId w:val="11"/>
  </w:num>
  <w:num w:numId="16" w16cid:durableId="161628337">
    <w:abstractNumId w:val="1"/>
  </w:num>
  <w:num w:numId="17" w16cid:durableId="115374012">
    <w:abstractNumId w:val="0"/>
  </w:num>
  <w:num w:numId="18" w16cid:durableId="1436898370">
    <w:abstractNumId w:val="8"/>
  </w:num>
  <w:num w:numId="19" w16cid:durableId="259529138">
    <w:abstractNumId w:val="18"/>
  </w:num>
  <w:num w:numId="20" w16cid:durableId="1559780553">
    <w:abstractNumId w:val="5"/>
  </w:num>
  <w:num w:numId="21" w16cid:durableId="106977090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0B0F"/>
    <w:rsid w:val="00001EF8"/>
    <w:rsid w:val="0000402F"/>
    <w:rsid w:val="00007A95"/>
    <w:rsid w:val="000109CF"/>
    <w:rsid w:val="00022A50"/>
    <w:rsid w:val="0003584A"/>
    <w:rsid w:val="00036D63"/>
    <w:rsid w:val="000407E7"/>
    <w:rsid w:val="000422BA"/>
    <w:rsid w:val="00042E1C"/>
    <w:rsid w:val="000445F7"/>
    <w:rsid w:val="00044B34"/>
    <w:rsid w:val="000465DB"/>
    <w:rsid w:val="00046F1C"/>
    <w:rsid w:val="000516C7"/>
    <w:rsid w:val="000520B6"/>
    <w:rsid w:val="00052BAD"/>
    <w:rsid w:val="00052ED3"/>
    <w:rsid w:val="0005387A"/>
    <w:rsid w:val="00060922"/>
    <w:rsid w:val="00070081"/>
    <w:rsid w:val="00074651"/>
    <w:rsid w:val="0007486B"/>
    <w:rsid w:val="000829C6"/>
    <w:rsid w:val="00085B0B"/>
    <w:rsid w:val="000870D8"/>
    <w:rsid w:val="00092132"/>
    <w:rsid w:val="00094836"/>
    <w:rsid w:val="00095183"/>
    <w:rsid w:val="0009642C"/>
    <w:rsid w:val="00097E55"/>
    <w:rsid w:val="00097EFC"/>
    <w:rsid w:val="000A2010"/>
    <w:rsid w:val="000A7416"/>
    <w:rsid w:val="000A769B"/>
    <w:rsid w:val="000B1044"/>
    <w:rsid w:val="000B338C"/>
    <w:rsid w:val="000D23FD"/>
    <w:rsid w:val="000D4DA0"/>
    <w:rsid w:val="000E4F2D"/>
    <w:rsid w:val="000F205D"/>
    <w:rsid w:val="000F2E58"/>
    <w:rsid w:val="000F4086"/>
    <w:rsid w:val="00100F98"/>
    <w:rsid w:val="001018F2"/>
    <w:rsid w:val="00105EBF"/>
    <w:rsid w:val="00106FFC"/>
    <w:rsid w:val="001110EA"/>
    <w:rsid w:val="00111481"/>
    <w:rsid w:val="001167C9"/>
    <w:rsid w:val="00123C25"/>
    <w:rsid w:val="00126E85"/>
    <w:rsid w:val="00127E03"/>
    <w:rsid w:val="00130279"/>
    <w:rsid w:val="00130AB9"/>
    <w:rsid w:val="00142ECF"/>
    <w:rsid w:val="0014717F"/>
    <w:rsid w:val="00150879"/>
    <w:rsid w:val="00160B34"/>
    <w:rsid w:val="00162A47"/>
    <w:rsid w:val="00162B95"/>
    <w:rsid w:val="00166FF7"/>
    <w:rsid w:val="001713BA"/>
    <w:rsid w:val="00171547"/>
    <w:rsid w:val="00174077"/>
    <w:rsid w:val="001744FE"/>
    <w:rsid w:val="0017491B"/>
    <w:rsid w:val="001763E3"/>
    <w:rsid w:val="00176CAB"/>
    <w:rsid w:val="001807AE"/>
    <w:rsid w:val="001811E3"/>
    <w:rsid w:val="00183F98"/>
    <w:rsid w:val="00185CE4"/>
    <w:rsid w:val="0019681C"/>
    <w:rsid w:val="001A2BDB"/>
    <w:rsid w:val="001A5A68"/>
    <w:rsid w:val="001A7D99"/>
    <w:rsid w:val="001B08E7"/>
    <w:rsid w:val="001B3034"/>
    <w:rsid w:val="001B45C7"/>
    <w:rsid w:val="001B551F"/>
    <w:rsid w:val="001B5CFF"/>
    <w:rsid w:val="001C45B4"/>
    <w:rsid w:val="001C5321"/>
    <w:rsid w:val="001C597A"/>
    <w:rsid w:val="001C70DE"/>
    <w:rsid w:val="001D2425"/>
    <w:rsid w:val="001D46B1"/>
    <w:rsid w:val="001E135B"/>
    <w:rsid w:val="001E13C1"/>
    <w:rsid w:val="001E1B37"/>
    <w:rsid w:val="001E30C2"/>
    <w:rsid w:val="001E48A4"/>
    <w:rsid w:val="001F5762"/>
    <w:rsid w:val="001F73AA"/>
    <w:rsid w:val="00200EF0"/>
    <w:rsid w:val="00202989"/>
    <w:rsid w:val="00202EAF"/>
    <w:rsid w:val="00203010"/>
    <w:rsid w:val="002042E7"/>
    <w:rsid w:val="00205844"/>
    <w:rsid w:val="002123ED"/>
    <w:rsid w:val="00212501"/>
    <w:rsid w:val="00216C3D"/>
    <w:rsid w:val="00221569"/>
    <w:rsid w:val="00221D64"/>
    <w:rsid w:val="00221FBE"/>
    <w:rsid w:val="00222A48"/>
    <w:rsid w:val="00230C1D"/>
    <w:rsid w:val="002311FF"/>
    <w:rsid w:val="002330BD"/>
    <w:rsid w:val="002371DD"/>
    <w:rsid w:val="00241D57"/>
    <w:rsid w:val="00243BDE"/>
    <w:rsid w:val="00261765"/>
    <w:rsid w:val="0026369C"/>
    <w:rsid w:val="00266B41"/>
    <w:rsid w:val="002674E0"/>
    <w:rsid w:val="0027026B"/>
    <w:rsid w:val="00271B06"/>
    <w:rsid w:val="00273B11"/>
    <w:rsid w:val="00273E6A"/>
    <w:rsid w:val="00284997"/>
    <w:rsid w:val="0029303C"/>
    <w:rsid w:val="00294373"/>
    <w:rsid w:val="0029689F"/>
    <w:rsid w:val="002A0B85"/>
    <w:rsid w:val="002A235E"/>
    <w:rsid w:val="002B5B5C"/>
    <w:rsid w:val="002C6237"/>
    <w:rsid w:val="002C7691"/>
    <w:rsid w:val="002D0164"/>
    <w:rsid w:val="002D55BF"/>
    <w:rsid w:val="002D793E"/>
    <w:rsid w:val="002E0472"/>
    <w:rsid w:val="002E2A0B"/>
    <w:rsid w:val="002E73CC"/>
    <w:rsid w:val="002F13D1"/>
    <w:rsid w:val="002F2FB2"/>
    <w:rsid w:val="002F4079"/>
    <w:rsid w:val="002F45A5"/>
    <w:rsid w:val="002F6FAE"/>
    <w:rsid w:val="002F7DDE"/>
    <w:rsid w:val="00301DC1"/>
    <w:rsid w:val="00303479"/>
    <w:rsid w:val="00310869"/>
    <w:rsid w:val="00311458"/>
    <w:rsid w:val="00321AC6"/>
    <w:rsid w:val="0032218B"/>
    <w:rsid w:val="00330618"/>
    <w:rsid w:val="003332D5"/>
    <w:rsid w:val="0033396F"/>
    <w:rsid w:val="003372CA"/>
    <w:rsid w:val="003421C7"/>
    <w:rsid w:val="00342F95"/>
    <w:rsid w:val="003439B6"/>
    <w:rsid w:val="00343ECC"/>
    <w:rsid w:val="00344788"/>
    <w:rsid w:val="003470A8"/>
    <w:rsid w:val="00351C67"/>
    <w:rsid w:val="00353667"/>
    <w:rsid w:val="00355A79"/>
    <w:rsid w:val="00360848"/>
    <w:rsid w:val="0036286C"/>
    <w:rsid w:val="003631EB"/>
    <w:rsid w:val="0036682C"/>
    <w:rsid w:val="00366D88"/>
    <w:rsid w:val="00367472"/>
    <w:rsid w:val="0037561A"/>
    <w:rsid w:val="00380DCC"/>
    <w:rsid w:val="00384DF4"/>
    <w:rsid w:val="003853D0"/>
    <w:rsid w:val="003870BC"/>
    <w:rsid w:val="003903B8"/>
    <w:rsid w:val="00390DD4"/>
    <w:rsid w:val="00391EE8"/>
    <w:rsid w:val="00392E7D"/>
    <w:rsid w:val="003945CE"/>
    <w:rsid w:val="00394FA9"/>
    <w:rsid w:val="00395C61"/>
    <w:rsid w:val="003B00EC"/>
    <w:rsid w:val="003B3D4D"/>
    <w:rsid w:val="003C50E6"/>
    <w:rsid w:val="003C7A34"/>
    <w:rsid w:val="003C7E19"/>
    <w:rsid w:val="003D5F19"/>
    <w:rsid w:val="003E0121"/>
    <w:rsid w:val="003E186E"/>
    <w:rsid w:val="003E42BC"/>
    <w:rsid w:val="003E49DF"/>
    <w:rsid w:val="003E6946"/>
    <w:rsid w:val="003E737A"/>
    <w:rsid w:val="003F0E6E"/>
    <w:rsid w:val="003F2A22"/>
    <w:rsid w:val="003F6FE3"/>
    <w:rsid w:val="00402C3E"/>
    <w:rsid w:val="004031F8"/>
    <w:rsid w:val="00404DF6"/>
    <w:rsid w:val="00411A14"/>
    <w:rsid w:val="00412038"/>
    <w:rsid w:val="00413D81"/>
    <w:rsid w:val="0041485C"/>
    <w:rsid w:val="0041731E"/>
    <w:rsid w:val="004225AD"/>
    <w:rsid w:val="00430B11"/>
    <w:rsid w:val="00434E8E"/>
    <w:rsid w:val="0043603A"/>
    <w:rsid w:val="00436A45"/>
    <w:rsid w:val="00443055"/>
    <w:rsid w:val="00446DF9"/>
    <w:rsid w:val="00450DC5"/>
    <w:rsid w:val="0045263D"/>
    <w:rsid w:val="0045743E"/>
    <w:rsid w:val="00460644"/>
    <w:rsid w:val="00464714"/>
    <w:rsid w:val="00474008"/>
    <w:rsid w:val="00480ED1"/>
    <w:rsid w:val="00486918"/>
    <w:rsid w:val="00491C15"/>
    <w:rsid w:val="00494400"/>
    <w:rsid w:val="0049442F"/>
    <w:rsid w:val="0049703E"/>
    <w:rsid w:val="004A1D70"/>
    <w:rsid w:val="004A1F5D"/>
    <w:rsid w:val="004A281C"/>
    <w:rsid w:val="004A5613"/>
    <w:rsid w:val="004A5A9B"/>
    <w:rsid w:val="004B40DC"/>
    <w:rsid w:val="004B6A4A"/>
    <w:rsid w:val="004B72DB"/>
    <w:rsid w:val="004C20FC"/>
    <w:rsid w:val="004D2175"/>
    <w:rsid w:val="004D5FFF"/>
    <w:rsid w:val="004E0E1F"/>
    <w:rsid w:val="004E3A9B"/>
    <w:rsid w:val="004F419B"/>
    <w:rsid w:val="005007FD"/>
    <w:rsid w:val="00504187"/>
    <w:rsid w:val="00505826"/>
    <w:rsid w:val="005064D9"/>
    <w:rsid w:val="00510532"/>
    <w:rsid w:val="00516D0B"/>
    <w:rsid w:val="00522BA7"/>
    <w:rsid w:val="00524DEB"/>
    <w:rsid w:val="0053126D"/>
    <w:rsid w:val="0053226F"/>
    <w:rsid w:val="00533038"/>
    <w:rsid w:val="005415DE"/>
    <w:rsid w:val="0054461F"/>
    <w:rsid w:val="00545810"/>
    <w:rsid w:val="00552F57"/>
    <w:rsid w:val="00555A46"/>
    <w:rsid w:val="0055724B"/>
    <w:rsid w:val="005600E1"/>
    <w:rsid w:val="0056559E"/>
    <w:rsid w:val="005709EF"/>
    <w:rsid w:val="00575824"/>
    <w:rsid w:val="00576508"/>
    <w:rsid w:val="005766A6"/>
    <w:rsid w:val="005778A1"/>
    <w:rsid w:val="00584AF7"/>
    <w:rsid w:val="0059147D"/>
    <w:rsid w:val="0059441D"/>
    <w:rsid w:val="005950B1"/>
    <w:rsid w:val="005A0EAE"/>
    <w:rsid w:val="005B0B36"/>
    <w:rsid w:val="005B3A00"/>
    <w:rsid w:val="005B5217"/>
    <w:rsid w:val="005C12A6"/>
    <w:rsid w:val="005C1DF9"/>
    <w:rsid w:val="005C3C14"/>
    <w:rsid w:val="005C66C0"/>
    <w:rsid w:val="005D47B8"/>
    <w:rsid w:val="005E0807"/>
    <w:rsid w:val="005E29FA"/>
    <w:rsid w:val="005E2BCF"/>
    <w:rsid w:val="005E3E03"/>
    <w:rsid w:val="005E40A5"/>
    <w:rsid w:val="005E5AD4"/>
    <w:rsid w:val="005F1865"/>
    <w:rsid w:val="005F1DBF"/>
    <w:rsid w:val="005F4EE0"/>
    <w:rsid w:val="005F5AFB"/>
    <w:rsid w:val="00614485"/>
    <w:rsid w:val="00623848"/>
    <w:rsid w:val="00625020"/>
    <w:rsid w:val="00631526"/>
    <w:rsid w:val="006316FC"/>
    <w:rsid w:val="006318FE"/>
    <w:rsid w:val="00637B3F"/>
    <w:rsid w:val="00640A28"/>
    <w:rsid w:val="00640C6C"/>
    <w:rsid w:val="00641918"/>
    <w:rsid w:val="006471D3"/>
    <w:rsid w:val="006473C8"/>
    <w:rsid w:val="006501C6"/>
    <w:rsid w:val="00652971"/>
    <w:rsid w:val="0065635F"/>
    <w:rsid w:val="00657B8C"/>
    <w:rsid w:val="00663E31"/>
    <w:rsid w:val="0066490D"/>
    <w:rsid w:val="00667208"/>
    <w:rsid w:val="00673FD9"/>
    <w:rsid w:val="006753E5"/>
    <w:rsid w:val="00676CD8"/>
    <w:rsid w:val="0067700C"/>
    <w:rsid w:val="00680D96"/>
    <w:rsid w:val="006826B6"/>
    <w:rsid w:val="0068328F"/>
    <w:rsid w:val="00694228"/>
    <w:rsid w:val="006954F9"/>
    <w:rsid w:val="00695A04"/>
    <w:rsid w:val="006A2D67"/>
    <w:rsid w:val="006A2E96"/>
    <w:rsid w:val="006A3FEC"/>
    <w:rsid w:val="006B0211"/>
    <w:rsid w:val="006B16CF"/>
    <w:rsid w:val="006B35AD"/>
    <w:rsid w:val="006B4924"/>
    <w:rsid w:val="006B6664"/>
    <w:rsid w:val="006B6F0E"/>
    <w:rsid w:val="006C487A"/>
    <w:rsid w:val="006C62DA"/>
    <w:rsid w:val="006C64A2"/>
    <w:rsid w:val="006C79E4"/>
    <w:rsid w:val="006E0D1C"/>
    <w:rsid w:val="006E64DF"/>
    <w:rsid w:val="006F4F11"/>
    <w:rsid w:val="006F50BD"/>
    <w:rsid w:val="00702A0F"/>
    <w:rsid w:val="00702D26"/>
    <w:rsid w:val="0070387F"/>
    <w:rsid w:val="00703C4B"/>
    <w:rsid w:val="00705FA1"/>
    <w:rsid w:val="00710119"/>
    <w:rsid w:val="00712761"/>
    <w:rsid w:val="0071311E"/>
    <w:rsid w:val="007133DC"/>
    <w:rsid w:val="00714373"/>
    <w:rsid w:val="007207CA"/>
    <w:rsid w:val="00723167"/>
    <w:rsid w:val="007237F0"/>
    <w:rsid w:val="00731103"/>
    <w:rsid w:val="00731184"/>
    <w:rsid w:val="00734130"/>
    <w:rsid w:val="007465D6"/>
    <w:rsid w:val="00750F15"/>
    <w:rsid w:val="007519AC"/>
    <w:rsid w:val="0075256F"/>
    <w:rsid w:val="007562FE"/>
    <w:rsid w:val="007634EE"/>
    <w:rsid w:val="00764E68"/>
    <w:rsid w:val="007653AA"/>
    <w:rsid w:val="00767584"/>
    <w:rsid w:val="0077007B"/>
    <w:rsid w:val="00773A36"/>
    <w:rsid w:val="00775F61"/>
    <w:rsid w:val="00775FD3"/>
    <w:rsid w:val="00780338"/>
    <w:rsid w:val="007805BA"/>
    <w:rsid w:val="00781175"/>
    <w:rsid w:val="00785E98"/>
    <w:rsid w:val="00786CFB"/>
    <w:rsid w:val="00791DC1"/>
    <w:rsid w:val="0079444D"/>
    <w:rsid w:val="007952FA"/>
    <w:rsid w:val="007A014F"/>
    <w:rsid w:val="007A28E2"/>
    <w:rsid w:val="007B242A"/>
    <w:rsid w:val="007B3E4E"/>
    <w:rsid w:val="007C1029"/>
    <w:rsid w:val="007C3615"/>
    <w:rsid w:val="007D062D"/>
    <w:rsid w:val="007D2EC3"/>
    <w:rsid w:val="007D329F"/>
    <w:rsid w:val="007D398B"/>
    <w:rsid w:val="007D42E7"/>
    <w:rsid w:val="007D4394"/>
    <w:rsid w:val="007D50B8"/>
    <w:rsid w:val="007D50FD"/>
    <w:rsid w:val="007E1FE6"/>
    <w:rsid w:val="007E3B1C"/>
    <w:rsid w:val="007E49FF"/>
    <w:rsid w:val="007E55A7"/>
    <w:rsid w:val="007F6211"/>
    <w:rsid w:val="007F6E97"/>
    <w:rsid w:val="00800657"/>
    <w:rsid w:val="00804450"/>
    <w:rsid w:val="00806C0E"/>
    <w:rsid w:val="00807B58"/>
    <w:rsid w:val="0081215B"/>
    <w:rsid w:val="00812701"/>
    <w:rsid w:val="008234A8"/>
    <w:rsid w:val="00825BFF"/>
    <w:rsid w:val="008331AC"/>
    <w:rsid w:val="00833241"/>
    <w:rsid w:val="00833B9B"/>
    <w:rsid w:val="00836968"/>
    <w:rsid w:val="00840BF5"/>
    <w:rsid w:val="00847674"/>
    <w:rsid w:val="008532C5"/>
    <w:rsid w:val="00855723"/>
    <w:rsid w:val="00872B59"/>
    <w:rsid w:val="0087583C"/>
    <w:rsid w:val="00875B5E"/>
    <w:rsid w:val="0088090D"/>
    <w:rsid w:val="0088446B"/>
    <w:rsid w:val="0089255F"/>
    <w:rsid w:val="008A1372"/>
    <w:rsid w:val="008A2EAA"/>
    <w:rsid w:val="008A7EC5"/>
    <w:rsid w:val="008B2136"/>
    <w:rsid w:val="008B244E"/>
    <w:rsid w:val="008B2920"/>
    <w:rsid w:val="008B504E"/>
    <w:rsid w:val="008C238F"/>
    <w:rsid w:val="008D0003"/>
    <w:rsid w:val="008D0AF3"/>
    <w:rsid w:val="008D0DC9"/>
    <w:rsid w:val="008D18FA"/>
    <w:rsid w:val="008D72B6"/>
    <w:rsid w:val="008E04D2"/>
    <w:rsid w:val="008E40BC"/>
    <w:rsid w:val="008E4F84"/>
    <w:rsid w:val="008F3B9F"/>
    <w:rsid w:val="00900269"/>
    <w:rsid w:val="00901682"/>
    <w:rsid w:val="00902BA4"/>
    <w:rsid w:val="009045CE"/>
    <w:rsid w:val="00905B71"/>
    <w:rsid w:val="009112F3"/>
    <w:rsid w:val="00912389"/>
    <w:rsid w:val="009142D5"/>
    <w:rsid w:val="00916201"/>
    <w:rsid w:val="00917430"/>
    <w:rsid w:val="00920948"/>
    <w:rsid w:val="00923D65"/>
    <w:rsid w:val="009265E0"/>
    <w:rsid w:val="00932181"/>
    <w:rsid w:val="00932FFC"/>
    <w:rsid w:val="0093696D"/>
    <w:rsid w:val="00936DFC"/>
    <w:rsid w:val="009406D8"/>
    <w:rsid w:val="00943B18"/>
    <w:rsid w:val="00944B92"/>
    <w:rsid w:val="00945E1D"/>
    <w:rsid w:val="00947E2A"/>
    <w:rsid w:val="00951C2E"/>
    <w:rsid w:val="00951ED8"/>
    <w:rsid w:val="0095412C"/>
    <w:rsid w:val="00954284"/>
    <w:rsid w:val="0095766D"/>
    <w:rsid w:val="00960445"/>
    <w:rsid w:val="009642F1"/>
    <w:rsid w:val="00965C01"/>
    <w:rsid w:val="00967871"/>
    <w:rsid w:val="00971CC0"/>
    <w:rsid w:val="0097391A"/>
    <w:rsid w:val="00973CA4"/>
    <w:rsid w:val="009758A3"/>
    <w:rsid w:val="00975AB3"/>
    <w:rsid w:val="00980A80"/>
    <w:rsid w:val="00981127"/>
    <w:rsid w:val="00981A72"/>
    <w:rsid w:val="0098400E"/>
    <w:rsid w:val="00990CF2"/>
    <w:rsid w:val="00991AF1"/>
    <w:rsid w:val="00992206"/>
    <w:rsid w:val="00993242"/>
    <w:rsid w:val="00994924"/>
    <w:rsid w:val="009A1733"/>
    <w:rsid w:val="009A20F4"/>
    <w:rsid w:val="009B1B6E"/>
    <w:rsid w:val="009B4291"/>
    <w:rsid w:val="009B59C3"/>
    <w:rsid w:val="009C0CEA"/>
    <w:rsid w:val="009C4061"/>
    <w:rsid w:val="009C4A3D"/>
    <w:rsid w:val="009C7075"/>
    <w:rsid w:val="009D421D"/>
    <w:rsid w:val="009D5F63"/>
    <w:rsid w:val="009D6263"/>
    <w:rsid w:val="009E34F2"/>
    <w:rsid w:val="009E5139"/>
    <w:rsid w:val="009E7319"/>
    <w:rsid w:val="009F2396"/>
    <w:rsid w:val="009F570F"/>
    <w:rsid w:val="009F7568"/>
    <w:rsid w:val="00A00094"/>
    <w:rsid w:val="00A00BB9"/>
    <w:rsid w:val="00A027B8"/>
    <w:rsid w:val="00A0314E"/>
    <w:rsid w:val="00A04815"/>
    <w:rsid w:val="00A058EF"/>
    <w:rsid w:val="00A07642"/>
    <w:rsid w:val="00A12CD4"/>
    <w:rsid w:val="00A12CDA"/>
    <w:rsid w:val="00A1511D"/>
    <w:rsid w:val="00A15ED1"/>
    <w:rsid w:val="00A17293"/>
    <w:rsid w:val="00A22BB0"/>
    <w:rsid w:val="00A27116"/>
    <w:rsid w:val="00A311D3"/>
    <w:rsid w:val="00A31D65"/>
    <w:rsid w:val="00A32F15"/>
    <w:rsid w:val="00A355D5"/>
    <w:rsid w:val="00A449B9"/>
    <w:rsid w:val="00A45134"/>
    <w:rsid w:val="00A45A6B"/>
    <w:rsid w:val="00A54DF9"/>
    <w:rsid w:val="00A5632F"/>
    <w:rsid w:val="00A61330"/>
    <w:rsid w:val="00A6175D"/>
    <w:rsid w:val="00A72958"/>
    <w:rsid w:val="00A76CDF"/>
    <w:rsid w:val="00A76FB7"/>
    <w:rsid w:val="00A8204B"/>
    <w:rsid w:val="00A84109"/>
    <w:rsid w:val="00A85890"/>
    <w:rsid w:val="00A903AC"/>
    <w:rsid w:val="00A91505"/>
    <w:rsid w:val="00A92BF5"/>
    <w:rsid w:val="00A93C0C"/>
    <w:rsid w:val="00A952E0"/>
    <w:rsid w:val="00A958A6"/>
    <w:rsid w:val="00AA0F9E"/>
    <w:rsid w:val="00AA2C2C"/>
    <w:rsid w:val="00AA4420"/>
    <w:rsid w:val="00AA6FD6"/>
    <w:rsid w:val="00AB01F7"/>
    <w:rsid w:val="00AB3CA1"/>
    <w:rsid w:val="00AC28CE"/>
    <w:rsid w:val="00AD02D5"/>
    <w:rsid w:val="00AD042B"/>
    <w:rsid w:val="00AD4656"/>
    <w:rsid w:val="00AE1D34"/>
    <w:rsid w:val="00AF0862"/>
    <w:rsid w:val="00AF184E"/>
    <w:rsid w:val="00AF3C67"/>
    <w:rsid w:val="00AF4B54"/>
    <w:rsid w:val="00AF57E3"/>
    <w:rsid w:val="00AF61C6"/>
    <w:rsid w:val="00AF6EE4"/>
    <w:rsid w:val="00AF7EFA"/>
    <w:rsid w:val="00B0198D"/>
    <w:rsid w:val="00B02518"/>
    <w:rsid w:val="00B02CB3"/>
    <w:rsid w:val="00B0395F"/>
    <w:rsid w:val="00B03E0F"/>
    <w:rsid w:val="00B068AF"/>
    <w:rsid w:val="00B11081"/>
    <w:rsid w:val="00B25886"/>
    <w:rsid w:val="00B34873"/>
    <w:rsid w:val="00B44297"/>
    <w:rsid w:val="00B461E4"/>
    <w:rsid w:val="00B47520"/>
    <w:rsid w:val="00B55E83"/>
    <w:rsid w:val="00B60EBE"/>
    <w:rsid w:val="00B6288F"/>
    <w:rsid w:val="00B650BA"/>
    <w:rsid w:val="00B709DE"/>
    <w:rsid w:val="00B73BAB"/>
    <w:rsid w:val="00B7403D"/>
    <w:rsid w:val="00B83FCC"/>
    <w:rsid w:val="00B858A4"/>
    <w:rsid w:val="00B9241A"/>
    <w:rsid w:val="00B97F2D"/>
    <w:rsid w:val="00BA1609"/>
    <w:rsid w:val="00BA37C2"/>
    <w:rsid w:val="00BA4B68"/>
    <w:rsid w:val="00BA592D"/>
    <w:rsid w:val="00BA65C0"/>
    <w:rsid w:val="00BA66E5"/>
    <w:rsid w:val="00BA7252"/>
    <w:rsid w:val="00BA770D"/>
    <w:rsid w:val="00BB4B5D"/>
    <w:rsid w:val="00BB4F51"/>
    <w:rsid w:val="00BB6954"/>
    <w:rsid w:val="00BB6BB8"/>
    <w:rsid w:val="00BC0CC1"/>
    <w:rsid w:val="00BC3B13"/>
    <w:rsid w:val="00BC4C66"/>
    <w:rsid w:val="00BC58EC"/>
    <w:rsid w:val="00BC710F"/>
    <w:rsid w:val="00BD3943"/>
    <w:rsid w:val="00BD4F46"/>
    <w:rsid w:val="00BE0F3F"/>
    <w:rsid w:val="00BE3A80"/>
    <w:rsid w:val="00BE4CAA"/>
    <w:rsid w:val="00BE50C5"/>
    <w:rsid w:val="00BF363B"/>
    <w:rsid w:val="00BF3A09"/>
    <w:rsid w:val="00C01B2F"/>
    <w:rsid w:val="00C06764"/>
    <w:rsid w:val="00C1413B"/>
    <w:rsid w:val="00C152EA"/>
    <w:rsid w:val="00C165D2"/>
    <w:rsid w:val="00C17602"/>
    <w:rsid w:val="00C2211F"/>
    <w:rsid w:val="00C34968"/>
    <w:rsid w:val="00C36361"/>
    <w:rsid w:val="00C44C0A"/>
    <w:rsid w:val="00C47D35"/>
    <w:rsid w:val="00C508E6"/>
    <w:rsid w:val="00C5352A"/>
    <w:rsid w:val="00C542D7"/>
    <w:rsid w:val="00C552F2"/>
    <w:rsid w:val="00C557E7"/>
    <w:rsid w:val="00C5650F"/>
    <w:rsid w:val="00C56E98"/>
    <w:rsid w:val="00C63AFB"/>
    <w:rsid w:val="00C64494"/>
    <w:rsid w:val="00C64858"/>
    <w:rsid w:val="00C65528"/>
    <w:rsid w:val="00C65F1E"/>
    <w:rsid w:val="00C66C3C"/>
    <w:rsid w:val="00C7086E"/>
    <w:rsid w:val="00C767B5"/>
    <w:rsid w:val="00C80689"/>
    <w:rsid w:val="00C80D49"/>
    <w:rsid w:val="00C917AB"/>
    <w:rsid w:val="00C94208"/>
    <w:rsid w:val="00C962DF"/>
    <w:rsid w:val="00CA1895"/>
    <w:rsid w:val="00CA48A1"/>
    <w:rsid w:val="00CA5B77"/>
    <w:rsid w:val="00CB1568"/>
    <w:rsid w:val="00CB2584"/>
    <w:rsid w:val="00CB4B42"/>
    <w:rsid w:val="00CB5B9C"/>
    <w:rsid w:val="00CB7A56"/>
    <w:rsid w:val="00CC0BA3"/>
    <w:rsid w:val="00CC173A"/>
    <w:rsid w:val="00CD34D7"/>
    <w:rsid w:val="00CD3CF0"/>
    <w:rsid w:val="00CD4524"/>
    <w:rsid w:val="00CD76DA"/>
    <w:rsid w:val="00CE074B"/>
    <w:rsid w:val="00CE1B6C"/>
    <w:rsid w:val="00CE23B6"/>
    <w:rsid w:val="00CE2E3F"/>
    <w:rsid w:val="00CE35C2"/>
    <w:rsid w:val="00CE7B74"/>
    <w:rsid w:val="00CF23E6"/>
    <w:rsid w:val="00CF3F87"/>
    <w:rsid w:val="00CF57B8"/>
    <w:rsid w:val="00CF58C7"/>
    <w:rsid w:val="00CF6D30"/>
    <w:rsid w:val="00D018F6"/>
    <w:rsid w:val="00D03C38"/>
    <w:rsid w:val="00D12D08"/>
    <w:rsid w:val="00D1573D"/>
    <w:rsid w:val="00D16DFF"/>
    <w:rsid w:val="00D211AE"/>
    <w:rsid w:val="00D3083B"/>
    <w:rsid w:val="00D30FCA"/>
    <w:rsid w:val="00D33992"/>
    <w:rsid w:val="00D33FF9"/>
    <w:rsid w:val="00D41C10"/>
    <w:rsid w:val="00D42C7A"/>
    <w:rsid w:val="00D4428A"/>
    <w:rsid w:val="00D51B6E"/>
    <w:rsid w:val="00D54259"/>
    <w:rsid w:val="00D552AE"/>
    <w:rsid w:val="00D55F40"/>
    <w:rsid w:val="00D56A5E"/>
    <w:rsid w:val="00D62BF4"/>
    <w:rsid w:val="00D63E3B"/>
    <w:rsid w:val="00D66B7D"/>
    <w:rsid w:val="00D77832"/>
    <w:rsid w:val="00D77CC5"/>
    <w:rsid w:val="00D86924"/>
    <w:rsid w:val="00D86978"/>
    <w:rsid w:val="00D87FCE"/>
    <w:rsid w:val="00D9037D"/>
    <w:rsid w:val="00D91B2C"/>
    <w:rsid w:val="00D97FDF"/>
    <w:rsid w:val="00DA1CF0"/>
    <w:rsid w:val="00DA296E"/>
    <w:rsid w:val="00DA4ED7"/>
    <w:rsid w:val="00DB2AF3"/>
    <w:rsid w:val="00DB7326"/>
    <w:rsid w:val="00DC14DC"/>
    <w:rsid w:val="00DC7896"/>
    <w:rsid w:val="00DD699E"/>
    <w:rsid w:val="00DD6EC8"/>
    <w:rsid w:val="00DE09AF"/>
    <w:rsid w:val="00DE3277"/>
    <w:rsid w:val="00DF2CA2"/>
    <w:rsid w:val="00DF3244"/>
    <w:rsid w:val="00E04048"/>
    <w:rsid w:val="00E105C5"/>
    <w:rsid w:val="00E14726"/>
    <w:rsid w:val="00E320AF"/>
    <w:rsid w:val="00E3778B"/>
    <w:rsid w:val="00E53627"/>
    <w:rsid w:val="00E57CBE"/>
    <w:rsid w:val="00E60CA0"/>
    <w:rsid w:val="00E631DA"/>
    <w:rsid w:val="00E661D1"/>
    <w:rsid w:val="00E66FC7"/>
    <w:rsid w:val="00E71EA9"/>
    <w:rsid w:val="00E760A1"/>
    <w:rsid w:val="00E77140"/>
    <w:rsid w:val="00E80025"/>
    <w:rsid w:val="00E82061"/>
    <w:rsid w:val="00E84027"/>
    <w:rsid w:val="00E9086B"/>
    <w:rsid w:val="00E93D45"/>
    <w:rsid w:val="00EA0F0E"/>
    <w:rsid w:val="00EA31E1"/>
    <w:rsid w:val="00EA3CB4"/>
    <w:rsid w:val="00EA4664"/>
    <w:rsid w:val="00EA5E39"/>
    <w:rsid w:val="00EB345A"/>
    <w:rsid w:val="00EC2B0A"/>
    <w:rsid w:val="00ED096B"/>
    <w:rsid w:val="00EE3AE4"/>
    <w:rsid w:val="00EE6BEF"/>
    <w:rsid w:val="00EE70BB"/>
    <w:rsid w:val="00EF126D"/>
    <w:rsid w:val="00EF34F6"/>
    <w:rsid w:val="00EF59A3"/>
    <w:rsid w:val="00F031ED"/>
    <w:rsid w:val="00F10DA5"/>
    <w:rsid w:val="00F11852"/>
    <w:rsid w:val="00F12995"/>
    <w:rsid w:val="00F1511D"/>
    <w:rsid w:val="00F17040"/>
    <w:rsid w:val="00F17E50"/>
    <w:rsid w:val="00F34EDA"/>
    <w:rsid w:val="00F35042"/>
    <w:rsid w:val="00F368CA"/>
    <w:rsid w:val="00F403BB"/>
    <w:rsid w:val="00F409EC"/>
    <w:rsid w:val="00F43139"/>
    <w:rsid w:val="00F43293"/>
    <w:rsid w:val="00F5379A"/>
    <w:rsid w:val="00F550DB"/>
    <w:rsid w:val="00F5597A"/>
    <w:rsid w:val="00F572B5"/>
    <w:rsid w:val="00F601BB"/>
    <w:rsid w:val="00F62184"/>
    <w:rsid w:val="00F63922"/>
    <w:rsid w:val="00F65B02"/>
    <w:rsid w:val="00F66723"/>
    <w:rsid w:val="00F74D94"/>
    <w:rsid w:val="00F75564"/>
    <w:rsid w:val="00F75A2D"/>
    <w:rsid w:val="00F76269"/>
    <w:rsid w:val="00F84A71"/>
    <w:rsid w:val="00F90038"/>
    <w:rsid w:val="00F90181"/>
    <w:rsid w:val="00F93B30"/>
    <w:rsid w:val="00FA1236"/>
    <w:rsid w:val="00FA4B4F"/>
    <w:rsid w:val="00FA76E5"/>
    <w:rsid w:val="00FB2F2E"/>
    <w:rsid w:val="00FC7286"/>
    <w:rsid w:val="00FD19F9"/>
    <w:rsid w:val="00FD359C"/>
    <w:rsid w:val="00FD6550"/>
    <w:rsid w:val="00FE7CEC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337"/>
  <w15:chartTrackingRefBased/>
  <w15:docId w15:val="{0C981092-549C-42EA-826C-3F19B5F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C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8C238F"/>
  </w:style>
  <w:style w:type="character" w:customStyle="1" w:styleId="eop">
    <w:name w:val="eop"/>
    <w:basedOn w:val="Standardskrifttypeiafsnit"/>
    <w:rsid w:val="008C238F"/>
  </w:style>
  <w:style w:type="character" w:styleId="Ulstomtale">
    <w:name w:val="Unresolved Mention"/>
    <w:basedOn w:val="Standardskrifttypeiafsnit"/>
    <w:uiPriority w:val="99"/>
    <w:semiHidden/>
    <w:unhideWhenUsed/>
    <w:rsid w:val="00CF57B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6559E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48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E48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E48A4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48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48A4"/>
    <w:rPr>
      <w:rFonts w:ascii="Garamond" w:hAnsi="Garamond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36A45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llumfonden.dk/da/group/channel/gro-inspirerende-undervisning-i-naturfag-og-teknolog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llumfonden.dk/da/group/grantarea/boern-unge-og-scie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Props1.xml><?xml version="1.0" encoding="utf-8"?>
<ds:datastoreItem xmlns:ds="http://schemas.openxmlformats.org/officeDocument/2006/customXml" ds:itemID="{685BFEA1-19A6-4573-BF95-5065D5141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C92C2-5BAD-426F-A9F1-68BE7460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Links>
    <vt:vector size="12" baseType="variant">
      <vt:variant>
        <vt:i4>2097215</vt:i4>
      </vt:variant>
      <vt:variant>
        <vt:i4>3</vt:i4>
      </vt:variant>
      <vt:variant>
        <vt:i4>0</vt:i4>
      </vt:variant>
      <vt:variant>
        <vt:i4>5</vt:i4>
      </vt:variant>
      <vt:variant>
        <vt:lpwstr>https://villumfonden.dk/da/group/channel/gro-inspirerende-undervisning-i-naturfag-og-teknologi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https://villumfonden.dk/da/group/grantarea/boern-unge-og-science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Marianne Lomholt</cp:lastModifiedBy>
  <cp:revision>50</cp:revision>
  <cp:lastPrinted>2020-08-13T12:24:00Z</cp:lastPrinted>
  <dcterms:created xsi:type="dcterms:W3CDTF">2024-06-05T02:05:00Z</dcterms:created>
  <dcterms:modified xsi:type="dcterms:W3CDTF">2025-01-23T11:14:00Z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